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44" w:rsidRDefault="007E076C" w:rsidP="001936A5">
      <w:pPr>
        <w:spacing w:after="0"/>
        <w:ind w:right="141"/>
        <w:jc w:val="center"/>
        <w:rPr>
          <w:rFonts w:ascii="Times New Roman" w:eastAsia="Calibri" w:hAnsi="Times New Roman" w:cs="Times New Roman"/>
          <w:b/>
          <w:sz w:val="28"/>
          <w:szCs w:val="28"/>
        </w:rPr>
      </w:pPr>
      <w:r w:rsidRPr="002B7C44">
        <w:rPr>
          <w:rFonts w:ascii="Times New Roman" w:eastAsia="Calibri" w:hAnsi="Times New Roman" w:cs="Times New Roman"/>
          <w:b/>
          <w:sz w:val="28"/>
          <w:szCs w:val="28"/>
        </w:rPr>
        <w:t>«</w:t>
      </w:r>
      <w:bookmarkStart w:id="0" w:name="_GoBack"/>
      <w:bookmarkEnd w:id="0"/>
      <w:r w:rsidR="002B7C44" w:rsidRPr="002B7C44">
        <w:rPr>
          <w:rFonts w:ascii="Times New Roman" w:eastAsia="Calibri" w:hAnsi="Times New Roman" w:cs="Times New Roman"/>
          <w:b/>
          <w:sz w:val="28"/>
          <w:szCs w:val="28"/>
        </w:rPr>
        <w:t xml:space="preserve">«Кыргыз </w:t>
      </w:r>
      <w:proofErr w:type="spellStart"/>
      <w:r w:rsidR="002B7C44" w:rsidRPr="002B7C44">
        <w:rPr>
          <w:rFonts w:ascii="Times New Roman" w:eastAsia="Calibri" w:hAnsi="Times New Roman" w:cs="Times New Roman"/>
          <w:b/>
          <w:sz w:val="28"/>
          <w:szCs w:val="28"/>
        </w:rPr>
        <w:t>Республикасынын</w:t>
      </w:r>
      <w:proofErr w:type="spellEnd"/>
      <w:r w:rsidR="002B7C44" w:rsidRPr="002B7C44">
        <w:rPr>
          <w:rFonts w:ascii="Times New Roman" w:eastAsia="Calibri" w:hAnsi="Times New Roman" w:cs="Times New Roman"/>
          <w:b/>
          <w:sz w:val="28"/>
          <w:szCs w:val="28"/>
        </w:rPr>
        <w:t xml:space="preserve"> </w:t>
      </w:r>
      <w:proofErr w:type="spellStart"/>
      <w:r w:rsidR="002B7C44" w:rsidRPr="002B7C44">
        <w:rPr>
          <w:rFonts w:ascii="Times New Roman" w:eastAsia="Calibri" w:hAnsi="Times New Roman" w:cs="Times New Roman"/>
          <w:b/>
          <w:sz w:val="28"/>
          <w:szCs w:val="28"/>
        </w:rPr>
        <w:t>жарандыгы</w:t>
      </w:r>
      <w:proofErr w:type="spellEnd"/>
      <w:r w:rsidR="002B7C44" w:rsidRPr="002B7C44">
        <w:rPr>
          <w:rFonts w:ascii="Times New Roman" w:eastAsia="Calibri" w:hAnsi="Times New Roman" w:cs="Times New Roman"/>
          <w:b/>
          <w:sz w:val="28"/>
          <w:szCs w:val="28"/>
        </w:rPr>
        <w:t xml:space="preserve"> </w:t>
      </w:r>
      <w:proofErr w:type="spellStart"/>
      <w:r w:rsidR="002B7C44" w:rsidRPr="002B7C44">
        <w:rPr>
          <w:rFonts w:ascii="Times New Roman" w:eastAsia="Calibri" w:hAnsi="Times New Roman" w:cs="Times New Roman"/>
          <w:b/>
          <w:sz w:val="28"/>
          <w:szCs w:val="28"/>
        </w:rPr>
        <w:t>жөнүндө</w:t>
      </w:r>
      <w:proofErr w:type="spellEnd"/>
      <w:r w:rsidR="002B7C44" w:rsidRPr="002B7C44">
        <w:rPr>
          <w:rFonts w:ascii="Times New Roman" w:eastAsia="Calibri" w:hAnsi="Times New Roman" w:cs="Times New Roman"/>
          <w:b/>
          <w:sz w:val="28"/>
          <w:szCs w:val="28"/>
        </w:rPr>
        <w:t xml:space="preserve">» Кыргыз </w:t>
      </w:r>
      <w:proofErr w:type="spellStart"/>
      <w:r w:rsidR="002B7C44" w:rsidRPr="002B7C44">
        <w:rPr>
          <w:rFonts w:ascii="Times New Roman" w:eastAsia="Calibri" w:hAnsi="Times New Roman" w:cs="Times New Roman"/>
          <w:b/>
          <w:sz w:val="28"/>
          <w:szCs w:val="28"/>
        </w:rPr>
        <w:t>Республикасынын</w:t>
      </w:r>
      <w:proofErr w:type="spellEnd"/>
      <w:r w:rsidR="002B7C44" w:rsidRPr="002B7C44">
        <w:rPr>
          <w:rFonts w:ascii="Times New Roman" w:eastAsia="Calibri" w:hAnsi="Times New Roman" w:cs="Times New Roman"/>
          <w:b/>
          <w:sz w:val="28"/>
          <w:szCs w:val="28"/>
        </w:rPr>
        <w:t xml:space="preserve"> </w:t>
      </w:r>
      <w:proofErr w:type="spellStart"/>
      <w:r w:rsidR="002B7C44" w:rsidRPr="002B7C44">
        <w:rPr>
          <w:rFonts w:ascii="Times New Roman" w:eastAsia="Calibri" w:hAnsi="Times New Roman" w:cs="Times New Roman"/>
          <w:b/>
          <w:sz w:val="28"/>
          <w:szCs w:val="28"/>
        </w:rPr>
        <w:t>Мыйзамына</w:t>
      </w:r>
      <w:proofErr w:type="spellEnd"/>
      <w:r w:rsidR="002B7C44" w:rsidRPr="002B7C44">
        <w:rPr>
          <w:rFonts w:ascii="Calibri" w:eastAsia="Calibri" w:hAnsi="Calibri" w:cs="Times New Roman"/>
        </w:rPr>
        <w:t xml:space="preserve"> </w:t>
      </w:r>
      <w:r w:rsidR="002B7C44" w:rsidRPr="002B7C44">
        <w:rPr>
          <w:rFonts w:ascii="Times New Roman" w:eastAsia="Calibri" w:hAnsi="Times New Roman" w:cs="Times New Roman"/>
          <w:b/>
          <w:sz w:val="28"/>
          <w:szCs w:val="28"/>
          <w:lang w:val="ky-KG"/>
        </w:rPr>
        <w:t>өзгөртүүлөрдү киргизүү тууралуу</w:t>
      </w:r>
      <w:r w:rsidRPr="002B7C44">
        <w:rPr>
          <w:rFonts w:ascii="Times New Roman" w:eastAsia="Calibri" w:hAnsi="Times New Roman" w:cs="Times New Roman"/>
          <w:b/>
          <w:sz w:val="28"/>
          <w:szCs w:val="28"/>
        </w:rPr>
        <w:t>»</w:t>
      </w:r>
      <w:r w:rsidR="002B7C44" w:rsidRPr="002B7C44">
        <w:rPr>
          <w:rFonts w:ascii="Times New Roman" w:eastAsia="Calibri" w:hAnsi="Times New Roman" w:cs="Times New Roman"/>
          <w:b/>
          <w:sz w:val="28"/>
          <w:szCs w:val="28"/>
        </w:rPr>
        <w:t xml:space="preserve">» Кыргыз </w:t>
      </w:r>
      <w:proofErr w:type="spellStart"/>
      <w:r w:rsidR="002B7C44" w:rsidRPr="002B7C44">
        <w:rPr>
          <w:rFonts w:ascii="Times New Roman" w:eastAsia="Calibri" w:hAnsi="Times New Roman" w:cs="Times New Roman"/>
          <w:b/>
          <w:sz w:val="28"/>
          <w:szCs w:val="28"/>
        </w:rPr>
        <w:t>Республикасынын</w:t>
      </w:r>
      <w:proofErr w:type="spellEnd"/>
      <w:r w:rsidR="002B7C44" w:rsidRPr="002B7C44">
        <w:rPr>
          <w:rFonts w:ascii="Times New Roman" w:eastAsia="Calibri" w:hAnsi="Times New Roman" w:cs="Times New Roman"/>
          <w:b/>
          <w:sz w:val="28"/>
          <w:szCs w:val="28"/>
        </w:rPr>
        <w:t xml:space="preserve"> </w:t>
      </w:r>
      <w:proofErr w:type="spellStart"/>
      <w:r w:rsidR="002B7C44" w:rsidRPr="002B7C44">
        <w:rPr>
          <w:rFonts w:ascii="Times New Roman" w:eastAsia="Calibri" w:hAnsi="Times New Roman" w:cs="Times New Roman"/>
          <w:b/>
          <w:sz w:val="28"/>
          <w:szCs w:val="28"/>
        </w:rPr>
        <w:t>Мыйзамы</w:t>
      </w:r>
      <w:r w:rsidR="002B7C44">
        <w:rPr>
          <w:rFonts w:ascii="Times New Roman" w:eastAsia="Calibri" w:hAnsi="Times New Roman" w:cs="Times New Roman"/>
          <w:b/>
          <w:sz w:val="28"/>
          <w:szCs w:val="28"/>
        </w:rPr>
        <w:t>нын</w:t>
      </w:r>
      <w:proofErr w:type="spellEnd"/>
      <w:r w:rsidR="002B7C44">
        <w:rPr>
          <w:rFonts w:ascii="Times New Roman" w:eastAsia="Calibri" w:hAnsi="Times New Roman" w:cs="Times New Roman"/>
          <w:b/>
          <w:sz w:val="28"/>
          <w:szCs w:val="28"/>
        </w:rPr>
        <w:t xml:space="preserve"> </w:t>
      </w:r>
      <w:proofErr w:type="spellStart"/>
      <w:r w:rsidR="002B7C44">
        <w:rPr>
          <w:rFonts w:ascii="Times New Roman" w:eastAsia="Calibri" w:hAnsi="Times New Roman" w:cs="Times New Roman"/>
          <w:b/>
          <w:sz w:val="28"/>
          <w:szCs w:val="28"/>
        </w:rPr>
        <w:t>долбооруна</w:t>
      </w:r>
      <w:proofErr w:type="spellEnd"/>
    </w:p>
    <w:p w:rsidR="002B7C44" w:rsidRDefault="002B7C44" w:rsidP="001936A5">
      <w:pPr>
        <w:spacing w:after="0"/>
        <w:ind w:right="141"/>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маалымкат-негиздеме</w:t>
      </w:r>
      <w:proofErr w:type="spellEnd"/>
    </w:p>
    <w:p w:rsidR="002B7C44" w:rsidRDefault="002B7C44" w:rsidP="001936A5">
      <w:pPr>
        <w:spacing w:after="0"/>
        <w:ind w:right="141"/>
        <w:jc w:val="center"/>
        <w:rPr>
          <w:rFonts w:ascii="Times New Roman" w:eastAsia="Calibri" w:hAnsi="Times New Roman" w:cs="Times New Roman"/>
          <w:b/>
          <w:sz w:val="28"/>
          <w:szCs w:val="28"/>
        </w:rPr>
      </w:pPr>
    </w:p>
    <w:p w:rsidR="002B7C44" w:rsidRDefault="002B7C44" w:rsidP="001936A5">
      <w:pPr>
        <w:spacing w:after="0"/>
        <w:ind w:right="141"/>
        <w:jc w:val="center"/>
        <w:rPr>
          <w:rFonts w:ascii="Times New Roman" w:eastAsia="Calibri" w:hAnsi="Times New Roman" w:cs="Times New Roman"/>
          <w:b/>
          <w:sz w:val="28"/>
          <w:szCs w:val="28"/>
        </w:rPr>
      </w:pPr>
    </w:p>
    <w:p w:rsidR="002B7C44" w:rsidRDefault="002B7C44" w:rsidP="001936A5">
      <w:pPr>
        <w:spacing w:after="0"/>
        <w:ind w:right="141"/>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00274D68">
        <w:rPr>
          <w:rFonts w:ascii="Times New Roman" w:eastAsia="Calibri" w:hAnsi="Times New Roman" w:cs="Times New Roman"/>
          <w:sz w:val="28"/>
          <w:szCs w:val="28"/>
        </w:rPr>
        <w:t>Ушул</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Мыйзам</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долбоору</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инвестициялардын</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ордуна</w:t>
      </w:r>
      <w:proofErr w:type="spellEnd"/>
      <w:r w:rsidR="00274D68">
        <w:rPr>
          <w:rFonts w:ascii="Times New Roman" w:eastAsia="Calibri" w:hAnsi="Times New Roman" w:cs="Times New Roman"/>
          <w:sz w:val="28"/>
          <w:szCs w:val="28"/>
        </w:rPr>
        <w:t xml:space="preserve"> чет </w:t>
      </w:r>
      <w:proofErr w:type="spellStart"/>
      <w:r w:rsidR="00274D68">
        <w:rPr>
          <w:rFonts w:ascii="Times New Roman" w:eastAsia="Calibri" w:hAnsi="Times New Roman" w:cs="Times New Roman"/>
          <w:sz w:val="28"/>
          <w:szCs w:val="28"/>
        </w:rPr>
        <w:t>мамлекеттик</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жарандарга</w:t>
      </w:r>
      <w:proofErr w:type="spellEnd"/>
      <w:r w:rsidR="00274D68">
        <w:rPr>
          <w:rFonts w:ascii="Times New Roman" w:eastAsia="Calibri" w:hAnsi="Times New Roman" w:cs="Times New Roman"/>
          <w:sz w:val="28"/>
          <w:szCs w:val="28"/>
        </w:rPr>
        <w:t xml:space="preserve"> Кыргыз </w:t>
      </w:r>
      <w:proofErr w:type="spellStart"/>
      <w:r w:rsidR="00274D68">
        <w:rPr>
          <w:rFonts w:ascii="Times New Roman" w:eastAsia="Calibri" w:hAnsi="Times New Roman" w:cs="Times New Roman"/>
          <w:sz w:val="28"/>
          <w:szCs w:val="28"/>
        </w:rPr>
        <w:t>Республикасынын</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жарандыгын</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берүү</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механизми</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аркылуу</w:t>
      </w:r>
      <w:proofErr w:type="spellEnd"/>
      <w:r w:rsidR="00274D68">
        <w:rPr>
          <w:rFonts w:ascii="Times New Roman" w:eastAsia="Calibri" w:hAnsi="Times New Roman" w:cs="Times New Roman"/>
          <w:sz w:val="28"/>
          <w:szCs w:val="28"/>
        </w:rPr>
        <w:t xml:space="preserve"> Кыргыз </w:t>
      </w:r>
      <w:proofErr w:type="spellStart"/>
      <w:r w:rsidR="00274D68">
        <w:rPr>
          <w:rFonts w:ascii="Times New Roman" w:eastAsia="Calibri" w:hAnsi="Times New Roman" w:cs="Times New Roman"/>
          <w:sz w:val="28"/>
          <w:szCs w:val="28"/>
        </w:rPr>
        <w:t>Республикасынын</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тышкы</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карызын</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төлөө</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үчүн</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акча</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каражаттарын</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тартуу</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максатында</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иштелип</w:t>
      </w:r>
      <w:proofErr w:type="spellEnd"/>
      <w:r w:rsidR="00274D68">
        <w:rPr>
          <w:rFonts w:ascii="Times New Roman" w:eastAsia="Calibri" w:hAnsi="Times New Roman" w:cs="Times New Roman"/>
          <w:sz w:val="28"/>
          <w:szCs w:val="28"/>
        </w:rPr>
        <w:t xml:space="preserve"> </w:t>
      </w:r>
      <w:proofErr w:type="spellStart"/>
      <w:r w:rsidR="00274D68">
        <w:rPr>
          <w:rFonts w:ascii="Times New Roman" w:eastAsia="Calibri" w:hAnsi="Times New Roman" w:cs="Times New Roman"/>
          <w:sz w:val="28"/>
          <w:szCs w:val="28"/>
        </w:rPr>
        <w:t>чыкты</w:t>
      </w:r>
      <w:proofErr w:type="spellEnd"/>
      <w:r w:rsidR="00274D68">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Мында</w:t>
      </w:r>
      <w:proofErr w:type="spellEnd"/>
      <w:r w:rsidR="00D469F4">
        <w:rPr>
          <w:rFonts w:ascii="Times New Roman" w:eastAsia="Calibri" w:hAnsi="Times New Roman" w:cs="Times New Roman"/>
          <w:sz w:val="28"/>
          <w:szCs w:val="28"/>
        </w:rPr>
        <w:t xml:space="preserve">, чет </w:t>
      </w:r>
      <w:proofErr w:type="spellStart"/>
      <w:r w:rsidR="00D469F4">
        <w:rPr>
          <w:rFonts w:ascii="Times New Roman" w:eastAsia="Calibri" w:hAnsi="Times New Roman" w:cs="Times New Roman"/>
          <w:sz w:val="28"/>
          <w:szCs w:val="28"/>
        </w:rPr>
        <w:t>мамлекеттик</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жарандар</w:t>
      </w:r>
      <w:proofErr w:type="spellEnd"/>
      <w:r w:rsidR="00D469F4">
        <w:rPr>
          <w:rFonts w:ascii="Times New Roman" w:eastAsia="Calibri" w:hAnsi="Times New Roman" w:cs="Times New Roman"/>
          <w:sz w:val="28"/>
          <w:szCs w:val="28"/>
        </w:rPr>
        <w:t xml:space="preserve"> Кыргыз </w:t>
      </w:r>
      <w:proofErr w:type="spellStart"/>
      <w:r w:rsidR="00D469F4">
        <w:rPr>
          <w:rFonts w:ascii="Times New Roman" w:eastAsia="Calibri" w:hAnsi="Times New Roman" w:cs="Times New Roman"/>
          <w:sz w:val="28"/>
          <w:szCs w:val="28"/>
        </w:rPr>
        <w:t>Республикасы</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жалпы</w:t>
      </w:r>
      <w:proofErr w:type="spellEnd"/>
      <w:r w:rsidR="00D469F4">
        <w:rPr>
          <w:rFonts w:ascii="Times New Roman" w:eastAsia="Calibri" w:hAnsi="Times New Roman" w:cs="Times New Roman"/>
          <w:sz w:val="28"/>
          <w:szCs w:val="28"/>
        </w:rPr>
        <w:t xml:space="preserve"> чек </w:t>
      </w:r>
      <w:proofErr w:type="spellStart"/>
      <w:r w:rsidR="00D469F4">
        <w:rPr>
          <w:rFonts w:ascii="Times New Roman" w:eastAsia="Calibri" w:hAnsi="Times New Roman" w:cs="Times New Roman"/>
          <w:sz w:val="28"/>
          <w:szCs w:val="28"/>
        </w:rPr>
        <w:t>арага</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ээ</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болгон</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мамлекеттердин</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жарандары</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болбошу</w:t>
      </w:r>
      <w:proofErr w:type="spellEnd"/>
      <w:r w:rsidR="00D469F4">
        <w:rPr>
          <w:rFonts w:ascii="Times New Roman" w:eastAsia="Calibri" w:hAnsi="Times New Roman" w:cs="Times New Roman"/>
          <w:sz w:val="28"/>
          <w:szCs w:val="28"/>
        </w:rPr>
        <w:t xml:space="preserve"> </w:t>
      </w:r>
      <w:proofErr w:type="spellStart"/>
      <w:r w:rsidR="00D469F4">
        <w:rPr>
          <w:rFonts w:ascii="Times New Roman" w:eastAsia="Calibri" w:hAnsi="Times New Roman" w:cs="Times New Roman"/>
          <w:sz w:val="28"/>
          <w:szCs w:val="28"/>
        </w:rPr>
        <w:t>керек</w:t>
      </w:r>
      <w:proofErr w:type="spellEnd"/>
      <w:r w:rsidR="00D469F4">
        <w:rPr>
          <w:rFonts w:ascii="Times New Roman" w:eastAsia="Calibri" w:hAnsi="Times New Roman" w:cs="Times New Roman"/>
          <w:sz w:val="28"/>
          <w:szCs w:val="28"/>
        </w:rPr>
        <w:t>.</w:t>
      </w:r>
    </w:p>
    <w:p w:rsidR="00D469F4" w:rsidRDefault="00D469F4" w:rsidP="001936A5">
      <w:pPr>
        <w:spacing w:after="0"/>
        <w:ind w:right="141"/>
        <w:jc w:val="both"/>
        <w:rPr>
          <w:rFonts w:ascii="Times New Roman" w:eastAsia="Calibri" w:hAnsi="Times New Roman" w:cs="Times New Roman"/>
          <w:sz w:val="28"/>
          <w:szCs w:val="28"/>
        </w:rPr>
      </w:pPr>
    </w:p>
    <w:p w:rsidR="00D469F4" w:rsidRPr="00F64B2C" w:rsidRDefault="00D469F4" w:rsidP="001936A5">
      <w:pPr>
        <w:pStyle w:val="a4"/>
        <w:numPr>
          <w:ilvl w:val="0"/>
          <w:numId w:val="2"/>
        </w:numPr>
        <w:spacing w:after="0"/>
        <w:ind w:left="-142" w:right="141" w:firstLine="847"/>
        <w:jc w:val="both"/>
        <w:rPr>
          <w:rFonts w:ascii="Times New Roman" w:eastAsia="Calibri" w:hAnsi="Times New Roman" w:cs="Times New Roman"/>
          <w:b/>
          <w:sz w:val="28"/>
          <w:szCs w:val="28"/>
        </w:rPr>
      </w:pPr>
      <w:proofErr w:type="spellStart"/>
      <w:r w:rsidRPr="00F64B2C">
        <w:rPr>
          <w:rFonts w:ascii="Times New Roman" w:eastAsia="Calibri" w:hAnsi="Times New Roman" w:cs="Times New Roman"/>
          <w:b/>
          <w:sz w:val="28"/>
          <w:szCs w:val="28"/>
        </w:rPr>
        <w:t>Мыйзам</w:t>
      </w:r>
      <w:proofErr w:type="spellEnd"/>
      <w:r w:rsidRPr="00F64B2C">
        <w:rPr>
          <w:rFonts w:ascii="Times New Roman" w:eastAsia="Calibri" w:hAnsi="Times New Roman" w:cs="Times New Roman"/>
          <w:b/>
          <w:sz w:val="28"/>
          <w:szCs w:val="28"/>
        </w:rPr>
        <w:t xml:space="preserve"> </w:t>
      </w:r>
      <w:proofErr w:type="spellStart"/>
      <w:r w:rsidRPr="00F64B2C">
        <w:rPr>
          <w:rFonts w:ascii="Times New Roman" w:eastAsia="Calibri" w:hAnsi="Times New Roman" w:cs="Times New Roman"/>
          <w:b/>
          <w:sz w:val="28"/>
          <w:szCs w:val="28"/>
        </w:rPr>
        <w:t>долбоору</w:t>
      </w:r>
      <w:proofErr w:type="spellEnd"/>
      <w:r w:rsidRPr="00F64B2C">
        <w:rPr>
          <w:rFonts w:ascii="Times New Roman" w:eastAsia="Calibri" w:hAnsi="Times New Roman" w:cs="Times New Roman"/>
          <w:b/>
          <w:sz w:val="28"/>
          <w:szCs w:val="28"/>
        </w:rPr>
        <w:t xml:space="preserve"> </w:t>
      </w:r>
      <w:proofErr w:type="spellStart"/>
      <w:r w:rsidRPr="00F64B2C">
        <w:rPr>
          <w:rFonts w:ascii="Times New Roman" w:eastAsia="Calibri" w:hAnsi="Times New Roman" w:cs="Times New Roman"/>
          <w:b/>
          <w:sz w:val="28"/>
          <w:szCs w:val="28"/>
        </w:rPr>
        <w:t>менен</w:t>
      </w:r>
      <w:proofErr w:type="spellEnd"/>
      <w:r w:rsidRPr="00F64B2C">
        <w:rPr>
          <w:rFonts w:ascii="Times New Roman" w:eastAsia="Calibri" w:hAnsi="Times New Roman" w:cs="Times New Roman"/>
          <w:b/>
          <w:sz w:val="28"/>
          <w:szCs w:val="28"/>
        </w:rPr>
        <w:t xml:space="preserve"> </w:t>
      </w:r>
      <w:proofErr w:type="spellStart"/>
      <w:r w:rsidRPr="00F64B2C">
        <w:rPr>
          <w:rFonts w:ascii="Times New Roman" w:eastAsia="Calibri" w:hAnsi="Times New Roman" w:cs="Times New Roman"/>
          <w:b/>
          <w:sz w:val="28"/>
          <w:szCs w:val="28"/>
        </w:rPr>
        <w:t>төмөнкү</w:t>
      </w:r>
      <w:proofErr w:type="spellEnd"/>
      <w:r w:rsidRPr="00F64B2C">
        <w:rPr>
          <w:rFonts w:ascii="Times New Roman" w:eastAsia="Calibri" w:hAnsi="Times New Roman" w:cs="Times New Roman"/>
          <w:b/>
          <w:sz w:val="28"/>
          <w:szCs w:val="28"/>
        </w:rPr>
        <w:t xml:space="preserve"> </w:t>
      </w:r>
      <w:proofErr w:type="spellStart"/>
      <w:r w:rsidRPr="00F64B2C">
        <w:rPr>
          <w:rFonts w:ascii="Times New Roman" w:eastAsia="Calibri" w:hAnsi="Times New Roman" w:cs="Times New Roman"/>
          <w:b/>
          <w:sz w:val="28"/>
          <w:szCs w:val="28"/>
        </w:rPr>
        <w:t>милдеттерди</w:t>
      </w:r>
      <w:proofErr w:type="spellEnd"/>
      <w:r w:rsidRPr="00F64B2C">
        <w:rPr>
          <w:rFonts w:ascii="Times New Roman" w:eastAsia="Calibri" w:hAnsi="Times New Roman" w:cs="Times New Roman"/>
          <w:b/>
          <w:sz w:val="28"/>
          <w:szCs w:val="28"/>
        </w:rPr>
        <w:t xml:space="preserve"> </w:t>
      </w:r>
      <w:proofErr w:type="spellStart"/>
      <w:r w:rsidRPr="00F64B2C">
        <w:rPr>
          <w:rFonts w:ascii="Times New Roman" w:eastAsia="Calibri" w:hAnsi="Times New Roman" w:cs="Times New Roman"/>
          <w:b/>
          <w:sz w:val="28"/>
          <w:szCs w:val="28"/>
        </w:rPr>
        <w:t>чечүү</w:t>
      </w:r>
      <w:proofErr w:type="spellEnd"/>
      <w:r w:rsidRPr="00F64B2C">
        <w:rPr>
          <w:rFonts w:ascii="Times New Roman" w:eastAsia="Calibri" w:hAnsi="Times New Roman" w:cs="Times New Roman"/>
          <w:b/>
          <w:sz w:val="28"/>
          <w:szCs w:val="28"/>
        </w:rPr>
        <w:t xml:space="preserve"> </w:t>
      </w:r>
      <w:proofErr w:type="spellStart"/>
      <w:r w:rsidRPr="00F64B2C">
        <w:rPr>
          <w:rFonts w:ascii="Times New Roman" w:eastAsia="Calibri" w:hAnsi="Times New Roman" w:cs="Times New Roman"/>
          <w:b/>
          <w:sz w:val="28"/>
          <w:szCs w:val="28"/>
        </w:rPr>
        <w:t>сунушталат</w:t>
      </w:r>
      <w:proofErr w:type="spellEnd"/>
      <w:r w:rsidRPr="00F64B2C">
        <w:rPr>
          <w:rFonts w:ascii="Times New Roman" w:eastAsia="Calibri" w:hAnsi="Times New Roman" w:cs="Times New Roman"/>
          <w:b/>
          <w:sz w:val="28"/>
          <w:szCs w:val="28"/>
        </w:rPr>
        <w:t>:</w:t>
      </w:r>
    </w:p>
    <w:p w:rsidR="00CA77B7" w:rsidRDefault="00CA77B7" w:rsidP="001936A5">
      <w:pPr>
        <w:pStyle w:val="a5"/>
        <w:spacing w:line="276" w:lineRule="auto"/>
        <w:ind w:right="141"/>
        <w:jc w:val="both"/>
        <w:rPr>
          <w:rFonts w:ascii="Times New Roman" w:hAnsi="Times New Roman" w:cs="Times New Roman"/>
          <w:b/>
          <w:sz w:val="28"/>
          <w:szCs w:val="28"/>
          <w:lang w:val="ky-KG"/>
        </w:rPr>
      </w:pPr>
    </w:p>
    <w:p w:rsidR="00F64B2C" w:rsidRDefault="00F64B2C" w:rsidP="001936A5">
      <w:pPr>
        <w:pStyle w:val="a5"/>
        <w:numPr>
          <w:ilvl w:val="0"/>
          <w:numId w:val="3"/>
        </w:numPr>
        <w:spacing w:line="276" w:lineRule="auto"/>
        <w:ind w:right="141"/>
        <w:jc w:val="both"/>
        <w:rPr>
          <w:rFonts w:ascii="Times New Roman" w:hAnsi="Times New Roman" w:cs="Times New Roman"/>
          <w:sz w:val="28"/>
          <w:szCs w:val="28"/>
          <w:lang w:val="ky-KG"/>
        </w:rPr>
      </w:pPr>
      <w:r w:rsidRPr="00F64B2C">
        <w:rPr>
          <w:rFonts w:ascii="Times New Roman" w:hAnsi="Times New Roman" w:cs="Times New Roman"/>
          <w:sz w:val="28"/>
          <w:szCs w:val="28"/>
          <w:lang w:val="ky-KG"/>
        </w:rPr>
        <w:t>тышкы карызды төлөө үчүн каражаттарды тартуу;</w:t>
      </w:r>
    </w:p>
    <w:p w:rsidR="00372265" w:rsidRDefault="00372265" w:rsidP="001936A5">
      <w:pPr>
        <w:pStyle w:val="a5"/>
        <w:numPr>
          <w:ilvl w:val="0"/>
          <w:numId w:val="3"/>
        </w:numPr>
        <w:spacing w:line="276" w:lineRule="auto"/>
        <w:ind w:left="0"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инвестициялардын ордуна Кыргыз Республикасынын жарандыгын алуунун жөнөкөйлөштүрүлгөн механизмин киргизүү.</w:t>
      </w:r>
    </w:p>
    <w:p w:rsidR="00372265" w:rsidRDefault="00372265" w:rsidP="001936A5">
      <w:pPr>
        <w:pStyle w:val="a5"/>
        <w:spacing w:line="276" w:lineRule="auto"/>
        <w:ind w:right="141"/>
        <w:jc w:val="both"/>
        <w:rPr>
          <w:rFonts w:ascii="Times New Roman" w:hAnsi="Times New Roman" w:cs="Times New Roman"/>
          <w:sz w:val="28"/>
          <w:szCs w:val="28"/>
          <w:lang w:val="ky-KG"/>
        </w:rPr>
      </w:pPr>
    </w:p>
    <w:p w:rsidR="00372265" w:rsidRDefault="00372265" w:rsidP="001936A5">
      <w:pPr>
        <w:pStyle w:val="a5"/>
        <w:numPr>
          <w:ilvl w:val="0"/>
          <w:numId w:val="2"/>
        </w:numPr>
        <w:spacing w:line="276" w:lineRule="auto"/>
        <w:ind w:right="141"/>
        <w:jc w:val="both"/>
        <w:rPr>
          <w:rFonts w:ascii="Times New Roman" w:hAnsi="Times New Roman" w:cs="Times New Roman"/>
          <w:b/>
          <w:sz w:val="28"/>
          <w:szCs w:val="28"/>
          <w:lang w:val="ky-KG"/>
        </w:rPr>
      </w:pPr>
      <w:r w:rsidRPr="00372265">
        <w:rPr>
          <w:rFonts w:ascii="Times New Roman" w:hAnsi="Times New Roman" w:cs="Times New Roman"/>
          <w:b/>
          <w:sz w:val="28"/>
          <w:szCs w:val="28"/>
          <w:lang w:val="ky-KG"/>
        </w:rPr>
        <w:t xml:space="preserve">Баяндоо бөлүгү </w:t>
      </w:r>
    </w:p>
    <w:p w:rsidR="00372265" w:rsidRDefault="00372265" w:rsidP="001936A5">
      <w:pPr>
        <w:pStyle w:val="a5"/>
        <w:spacing w:line="276" w:lineRule="auto"/>
        <w:ind w:right="141" w:firstLine="705"/>
        <w:jc w:val="both"/>
        <w:rPr>
          <w:rFonts w:ascii="Times New Roman" w:hAnsi="Times New Roman" w:cs="Times New Roman"/>
          <w:sz w:val="28"/>
          <w:szCs w:val="28"/>
          <w:lang w:val="ky-KG"/>
        </w:rPr>
      </w:pPr>
      <w:r w:rsidRPr="00372265">
        <w:rPr>
          <w:rFonts w:ascii="Times New Roman" w:hAnsi="Times New Roman" w:cs="Times New Roman"/>
          <w:sz w:val="28"/>
          <w:szCs w:val="28"/>
          <w:lang w:val="ky-KG"/>
        </w:rPr>
        <w:t>«Кыргыз Республикасынын жарандыгы жөнүндө»</w:t>
      </w:r>
      <w:r>
        <w:rPr>
          <w:rFonts w:ascii="Times New Roman" w:hAnsi="Times New Roman" w:cs="Times New Roman"/>
          <w:sz w:val="28"/>
          <w:szCs w:val="28"/>
          <w:lang w:val="ky-KG"/>
        </w:rPr>
        <w:t xml:space="preserve"> Кыргыз Республикасынын Мыйзамы </w:t>
      </w:r>
      <w:r w:rsidRPr="00372265">
        <w:rPr>
          <w:rFonts w:ascii="Times New Roman" w:hAnsi="Times New Roman" w:cs="Times New Roman"/>
          <w:sz w:val="28"/>
          <w:szCs w:val="28"/>
          <w:lang w:val="ky-KG"/>
        </w:rPr>
        <w:tab/>
        <w:t xml:space="preserve">инвестициялардын ордуна </w:t>
      </w:r>
      <w:r>
        <w:rPr>
          <w:rFonts w:ascii="Times New Roman" w:hAnsi="Times New Roman" w:cs="Times New Roman"/>
          <w:sz w:val="28"/>
          <w:szCs w:val="28"/>
          <w:lang w:val="ky-KG"/>
        </w:rPr>
        <w:t xml:space="preserve"> чет мамлекеттик  </w:t>
      </w:r>
      <w:r w:rsidRPr="00372265">
        <w:rPr>
          <w:rFonts w:ascii="Times New Roman" w:hAnsi="Times New Roman" w:cs="Times New Roman"/>
          <w:sz w:val="28"/>
          <w:szCs w:val="28"/>
          <w:lang w:val="ky-KG"/>
        </w:rPr>
        <w:t xml:space="preserve"> </w:t>
      </w:r>
      <w:r w:rsidR="00D21630">
        <w:rPr>
          <w:rFonts w:ascii="Times New Roman" w:hAnsi="Times New Roman" w:cs="Times New Roman"/>
          <w:sz w:val="28"/>
          <w:szCs w:val="28"/>
          <w:lang w:val="ky-KG"/>
        </w:rPr>
        <w:t xml:space="preserve">жарандарга жарандыкты берүү </w:t>
      </w:r>
      <w:r w:rsidRPr="00372265">
        <w:rPr>
          <w:rFonts w:ascii="Times New Roman" w:hAnsi="Times New Roman" w:cs="Times New Roman"/>
          <w:sz w:val="28"/>
          <w:szCs w:val="28"/>
          <w:lang w:val="ky-KG"/>
        </w:rPr>
        <w:t>механизмин</w:t>
      </w:r>
      <w:r w:rsidR="00D21630">
        <w:rPr>
          <w:rFonts w:ascii="Times New Roman" w:hAnsi="Times New Roman" w:cs="Times New Roman"/>
          <w:sz w:val="28"/>
          <w:szCs w:val="28"/>
          <w:lang w:val="ky-KG"/>
        </w:rPr>
        <w:t xml:space="preserve"> камтыйт. Бирок бул механизм азырынча иштей элек, себеби бир катар чектөөчү шарттарга </w:t>
      </w:r>
      <w:r w:rsidR="00E77AE7">
        <w:rPr>
          <w:rFonts w:ascii="Times New Roman" w:hAnsi="Times New Roman" w:cs="Times New Roman"/>
          <w:sz w:val="28"/>
          <w:szCs w:val="28"/>
          <w:lang w:val="ky-KG"/>
        </w:rPr>
        <w:t>ээ:</w:t>
      </w:r>
    </w:p>
    <w:p w:rsidR="00E77AE7" w:rsidRDefault="00E77AE7" w:rsidP="001936A5">
      <w:pPr>
        <w:pStyle w:val="a5"/>
        <w:spacing w:line="276" w:lineRule="auto"/>
        <w:ind w:right="141" w:firstLine="705"/>
        <w:jc w:val="both"/>
        <w:rPr>
          <w:rFonts w:ascii="Times New Roman" w:hAnsi="Times New Roman" w:cs="Times New Roman"/>
          <w:sz w:val="28"/>
          <w:szCs w:val="28"/>
          <w:lang w:val="ky-KG"/>
        </w:rPr>
      </w:pPr>
    </w:p>
    <w:p w:rsidR="00E77AE7" w:rsidRDefault="000B3156" w:rsidP="001936A5">
      <w:pPr>
        <w:pStyle w:val="a5"/>
        <w:numPr>
          <w:ilvl w:val="0"/>
          <w:numId w:val="4"/>
        </w:numPr>
        <w:spacing w:line="276" w:lineRule="auto"/>
        <w:ind w:left="0"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Чет мамлекеттик жаран Кыргыз Республикасында аз дегенде 3 жыл жашаш</w:t>
      </w:r>
      <w:r w:rsidR="00C10693">
        <w:rPr>
          <w:rFonts w:ascii="Times New Roman" w:hAnsi="Times New Roman" w:cs="Times New Roman"/>
          <w:sz w:val="28"/>
          <w:szCs w:val="28"/>
          <w:lang w:val="ky-KG"/>
        </w:rPr>
        <w:t>ы</w:t>
      </w:r>
      <w:r>
        <w:rPr>
          <w:rFonts w:ascii="Times New Roman" w:hAnsi="Times New Roman" w:cs="Times New Roman"/>
          <w:sz w:val="28"/>
          <w:szCs w:val="28"/>
          <w:lang w:val="ky-KG"/>
        </w:rPr>
        <w:t xml:space="preserve"> керек;</w:t>
      </w:r>
    </w:p>
    <w:p w:rsidR="000B3156" w:rsidRDefault="000B3156" w:rsidP="001936A5">
      <w:pPr>
        <w:pStyle w:val="a5"/>
        <w:numPr>
          <w:ilvl w:val="0"/>
          <w:numId w:val="4"/>
        </w:numPr>
        <w:spacing w:line="276" w:lineRule="auto"/>
        <w:ind w:left="0"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Чет мамлекеттик жаран кыргыз же орус тилин билиш</w:t>
      </w:r>
      <w:r w:rsidR="00C10693">
        <w:rPr>
          <w:rFonts w:ascii="Times New Roman" w:hAnsi="Times New Roman" w:cs="Times New Roman"/>
          <w:sz w:val="28"/>
          <w:szCs w:val="28"/>
          <w:lang w:val="ky-KG"/>
        </w:rPr>
        <w:t>и</w:t>
      </w:r>
      <w:r>
        <w:rPr>
          <w:rFonts w:ascii="Times New Roman" w:hAnsi="Times New Roman" w:cs="Times New Roman"/>
          <w:sz w:val="28"/>
          <w:szCs w:val="28"/>
          <w:lang w:val="ky-KG"/>
        </w:rPr>
        <w:t xml:space="preserve"> керек;</w:t>
      </w:r>
    </w:p>
    <w:p w:rsidR="000B3156" w:rsidRDefault="000B3156" w:rsidP="001936A5">
      <w:pPr>
        <w:pStyle w:val="a5"/>
        <w:numPr>
          <w:ilvl w:val="0"/>
          <w:numId w:val="4"/>
        </w:numPr>
        <w:spacing w:line="276" w:lineRule="auto"/>
        <w:ind w:left="0"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Чет мамлекеттик жаран Кыргыз Республикасынын Өкмөтү тарабынан белгиленген тарти</w:t>
      </w:r>
      <w:r w:rsidR="001936A5">
        <w:rPr>
          <w:rFonts w:ascii="Times New Roman" w:hAnsi="Times New Roman" w:cs="Times New Roman"/>
          <w:sz w:val="28"/>
          <w:szCs w:val="28"/>
          <w:lang w:val="ky-KG"/>
        </w:rPr>
        <w:t>п</w:t>
      </w:r>
      <w:r>
        <w:rPr>
          <w:rFonts w:ascii="Times New Roman" w:hAnsi="Times New Roman" w:cs="Times New Roman"/>
          <w:sz w:val="28"/>
          <w:szCs w:val="28"/>
          <w:lang w:val="ky-KG"/>
        </w:rPr>
        <w:t>те экономиканын а</w:t>
      </w:r>
      <w:r w:rsidR="00C10693">
        <w:rPr>
          <w:rFonts w:ascii="Times New Roman" w:hAnsi="Times New Roman" w:cs="Times New Roman"/>
          <w:sz w:val="28"/>
          <w:szCs w:val="28"/>
          <w:lang w:val="ky-KG"/>
        </w:rPr>
        <w:t>ртыкчылыктуу</w:t>
      </w:r>
      <w:r>
        <w:rPr>
          <w:rFonts w:ascii="Times New Roman" w:hAnsi="Times New Roman" w:cs="Times New Roman"/>
          <w:sz w:val="28"/>
          <w:szCs w:val="28"/>
          <w:lang w:val="ky-KG"/>
        </w:rPr>
        <w:t xml:space="preserve"> тармактарына инвестициялоого милдеттүү (мындай</w:t>
      </w:r>
      <w:r w:rsidR="001936A5">
        <w:rPr>
          <w:rFonts w:ascii="Times New Roman" w:hAnsi="Times New Roman" w:cs="Times New Roman"/>
          <w:sz w:val="28"/>
          <w:szCs w:val="28"/>
          <w:lang w:val="ky-KG"/>
        </w:rPr>
        <w:t xml:space="preserve"> тартипти азырынча Өкмөт бекит</w:t>
      </w:r>
      <w:r>
        <w:rPr>
          <w:rFonts w:ascii="Times New Roman" w:hAnsi="Times New Roman" w:cs="Times New Roman"/>
          <w:sz w:val="28"/>
          <w:szCs w:val="28"/>
          <w:lang w:val="ky-KG"/>
        </w:rPr>
        <w:t>е элек).</w:t>
      </w:r>
    </w:p>
    <w:p w:rsidR="000B3156" w:rsidRDefault="000B3156" w:rsidP="001936A5">
      <w:pPr>
        <w:pStyle w:val="a5"/>
        <w:spacing w:line="276" w:lineRule="auto"/>
        <w:ind w:right="141"/>
        <w:jc w:val="both"/>
        <w:rPr>
          <w:rFonts w:ascii="Times New Roman" w:hAnsi="Times New Roman" w:cs="Times New Roman"/>
          <w:sz w:val="28"/>
          <w:szCs w:val="28"/>
          <w:lang w:val="ky-KG"/>
        </w:rPr>
      </w:pPr>
    </w:p>
    <w:p w:rsidR="000B3156" w:rsidRDefault="000B3156" w:rsidP="001936A5">
      <w:pPr>
        <w:pStyle w:val="a5"/>
        <w:spacing w:line="276" w:lineRule="auto"/>
        <w:ind w:right="141"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Бул мыйзам долбоору менен </w:t>
      </w:r>
      <w:r w:rsidR="005D6E9D">
        <w:rPr>
          <w:rFonts w:ascii="Times New Roman" w:hAnsi="Times New Roman" w:cs="Times New Roman"/>
          <w:sz w:val="28"/>
          <w:szCs w:val="28"/>
          <w:lang w:val="ky-KG"/>
        </w:rPr>
        <w:t>Кыргыз Республикасынын тышкы карызын төлөө үчүн каражаттарды аккум</w:t>
      </w:r>
      <w:r w:rsidR="00C10693">
        <w:rPr>
          <w:rFonts w:ascii="Times New Roman" w:hAnsi="Times New Roman" w:cs="Times New Roman"/>
          <w:sz w:val="28"/>
          <w:szCs w:val="28"/>
          <w:lang w:val="ky-KG"/>
        </w:rPr>
        <w:t>у</w:t>
      </w:r>
      <w:r w:rsidR="005D6E9D">
        <w:rPr>
          <w:rFonts w:ascii="Times New Roman" w:hAnsi="Times New Roman" w:cs="Times New Roman"/>
          <w:sz w:val="28"/>
          <w:szCs w:val="28"/>
          <w:lang w:val="ky-KG"/>
        </w:rPr>
        <w:t xml:space="preserve">ляциялоо боюнча атайын эсепке 100 миң АКШ доллары өлчөмүндө төлөгөн шартта </w:t>
      </w:r>
      <w:r>
        <w:rPr>
          <w:rFonts w:ascii="Times New Roman" w:hAnsi="Times New Roman" w:cs="Times New Roman"/>
          <w:sz w:val="28"/>
          <w:szCs w:val="28"/>
          <w:lang w:val="ky-KG"/>
        </w:rPr>
        <w:t xml:space="preserve">Кыргыз Республикасынын жарандыгын алуу үчүн </w:t>
      </w:r>
      <w:r w:rsidR="00C10693">
        <w:rPr>
          <w:rFonts w:ascii="Times New Roman" w:hAnsi="Times New Roman" w:cs="Times New Roman"/>
          <w:sz w:val="28"/>
          <w:szCs w:val="28"/>
          <w:lang w:val="ky-KG"/>
        </w:rPr>
        <w:t xml:space="preserve">чет мамлекеттик жарандарга </w:t>
      </w:r>
      <w:r>
        <w:rPr>
          <w:rFonts w:ascii="Times New Roman" w:hAnsi="Times New Roman" w:cs="Times New Roman"/>
          <w:sz w:val="28"/>
          <w:szCs w:val="28"/>
          <w:lang w:val="ky-KG"/>
        </w:rPr>
        <w:lastRenderedPageBreak/>
        <w:t>жөнөкөйлөштүрүлгөн тартипте берүү мүмкүндүгү</w:t>
      </w:r>
      <w:r w:rsidR="005D6E9D">
        <w:rPr>
          <w:rFonts w:ascii="Times New Roman" w:hAnsi="Times New Roman" w:cs="Times New Roman"/>
          <w:sz w:val="28"/>
          <w:szCs w:val="28"/>
          <w:lang w:val="ky-KG"/>
        </w:rPr>
        <w:t xml:space="preserve"> сунушталат. Буга окшош мыйзамдар бир катар өлкөлөрдө бар:</w:t>
      </w:r>
    </w:p>
    <w:p w:rsidR="005D6E9D" w:rsidRDefault="005D6E9D" w:rsidP="001936A5">
      <w:pPr>
        <w:pStyle w:val="a5"/>
        <w:numPr>
          <w:ilvl w:val="0"/>
          <w:numId w:val="5"/>
        </w:numPr>
        <w:spacing w:line="276" w:lineRule="auto"/>
        <w:ind w:left="0" w:right="141" w:firstLine="851"/>
        <w:jc w:val="both"/>
        <w:rPr>
          <w:rFonts w:ascii="Times New Roman" w:hAnsi="Times New Roman" w:cs="Times New Roman"/>
          <w:sz w:val="28"/>
          <w:szCs w:val="28"/>
          <w:lang w:val="ky-KG"/>
        </w:rPr>
      </w:pPr>
      <w:r>
        <w:rPr>
          <w:rFonts w:ascii="Times New Roman" w:hAnsi="Times New Roman" w:cs="Times New Roman"/>
          <w:sz w:val="28"/>
          <w:szCs w:val="28"/>
          <w:lang w:val="ky-KG"/>
        </w:rPr>
        <w:t>Сент-Китс. Бул 100 миңге чейинки калкы бар кичине өлкө Кариб бассейнинде жайгашкан. Ал кош инвестициялык жарандык</w:t>
      </w:r>
      <w:r w:rsidR="00C10693">
        <w:rPr>
          <w:rFonts w:ascii="Times New Roman" w:hAnsi="Times New Roman" w:cs="Times New Roman"/>
          <w:sz w:val="28"/>
          <w:szCs w:val="28"/>
          <w:lang w:val="ky-KG"/>
        </w:rPr>
        <w:t>ты</w:t>
      </w:r>
      <w:r>
        <w:rPr>
          <w:rFonts w:ascii="Times New Roman" w:hAnsi="Times New Roman" w:cs="Times New Roman"/>
          <w:sz w:val="28"/>
          <w:szCs w:val="28"/>
          <w:lang w:val="ky-KG"/>
        </w:rPr>
        <w:t xml:space="preserve"> сунуштаган алгачкы өлкөлөрдүн бири. “Инвестициялардын ордуна жарандык” программасы 1984-жылдан тартып ишке ашырыла баштады. Инвестициялоого бир нече мүмкүндүк бар: туруктуу өнүгүү фондуна 183150 АКШ долларын которуу же 288150 АКШ доллары суммасына кыймылсыз мүлк сатып алуу. Бул өлкөнүн жарандыгы 150 өлкөгө визасыз кирүүгө мүмкүндүк берет;</w:t>
      </w:r>
    </w:p>
    <w:p w:rsidR="005D6E9D" w:rsidRDefault="005D6E9D" w:rsidP="001936A5">
      <w:pPr>
        <w:pStyle w:val="a5"/>
        <w:numPr>
          <w:ilvl w:val="0"/>
          <w:numId w:val="5"/>
        </w:numPr>
        <w:spacing w:line="276" w:lineRule="auto"/>
        <w:ind w:left="0" w:right="141"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Кипр. Кипр 2013-жылдан тартып Изилдөөлөргө көмөктөшүү фондуна жана Жерге жайгаштыруу боюнча Кипр корпорациясына 75 миң евро кайрымдуулук кылгандыгы үчүн, </w:t>
      </w:r>
      <w:r w:rsidR="00035C29">
        <w:rPr>
          <w:rFonts w:ascii="Times New Roman" w:hAnsi="Times New Roman" w:cs="Times New Roman"/>
          <w:sz w:val="28"/>
          <w:szCs w:val="28"/>
          <w:lang w:val="ky-KG"/>
        </w:rPr>
        <w:t>ошондой эле өлкөгө 3 миллион евро суммасына инвестициялоодо жарандыгын  сунуштайт. Мында Кипрдин жарандыгы ЕБ жарандыгына теңдеш;</w:t>
      </w:r>
    </w:p>
    <w:p w:rsidR="00342353" w:rsidRDefault="00342353" w:rsidP="001936A5">
      <w:pPr>
        <w:pStyle w:val="a5"/>
        <w:numPr>
          <w:ilvl w:val="0"/>
          <w:numId w:val="5"/>
        </w:numPr>
        <w:spacing w:line="276" w:lineRule="auto"/>
        <w:ind w:left="0" w:right="141" w:firstLine="851"/>
        <w:jc w:val="both"/>
        <w:rPr>
          <w:rFonts w:ascii="Times New Roman" w:hAnsi="Times New Roman" w:cs="Times New Roman"/>
          <w:sz w:val="28"/>
          <w:szCs w:val="28"/>
          <w:lang w:val="ky-KG"/>
        </w:rPr>
      </w:pPr>
      <w:r>
        <w:rPr>
          <w:rFonts w:ascii="Times New Roman" w:hAnsi="Times New Roman" w:cs="Times New Roman"/>
          <w:sz w:val="28"/>
          <w:szCs w:val="28"/>
          <w:lang w:val="ky-KG"/>
        </w:rPr>
        <w:t>Гренада. Бул өлкө бир адам жарандык алганда 150 миң АКШ доллары суммасында курмандык кылгандык үчүн  жарандыкты сунуштайт, ал эми үй бүлөсү менен жарандык алганда  - кайрымдуулуктун суммасы 200</w:t>
      </w:r>
      <w:r w:rsidR="001936A5">
        <w:rPr>
          <w:rFonts w:ascii="Times New Roman" w:hAnsi="Times New Roman" w:cs="Times New Roman"/>
          <w:sz w:val="28"/>
          <w:szCs w:val="28"/>
          <w:lang w:val="ky-KG"/>
        </w:rPr>
        <w:t xml:space="preserve"> миң</w:t>
      </w:r>
      <w:r>
        <w:rPr>
          <w:rFonts w:ascii="Times New Roman" w:hAnsi="Times New Roman" w:cs="Times New Roman"/>
          <w:sz w:val="28"/>
          <w:szCs w:val="28"/>
          <w:lang w:val="ky-KG"/>
        </w:rPr>
        <w:t xml:space="preserve"> АКШ долларына чейин көбөйөт;</w:t>
      </w:r>
    </w:p>
    <w:p w:rsidR="005D6E9D" w:rsidRDefault="00035C29" w:rsidP="001936A5">
      <w:pPr>
        <w:pStyle w:val="a5"/>
        <w:numPr>
          <w:ilvl w:val="0"/>
          <w:numId w:val="5"/>
        </w:numPr>
        <w:spacing w:line="276" w:lineRule="auto"/>
        <w:ind w:left="0" w:right="141" w:firstLine="851"/>
        <w:jc w:val="both"/>
        <w:rPr>
          <w:rFonts w:ascii="Times New Roman" w:hAnsi="Times New Roman" w:cs="Times New Roman"/>
          <w:sz w:val="28"/>
          <w:szCs w:val="28"/>
          <w:lang w:val="ky-KG"/>
        </w:rPr>
      </w:pPr>
      <w:r>
        <w:rPr>
          <w:rFonts w:ascii="Times New Roman" w:hAnsi="Times New Roman" w:cs="Times New Roman"/>
          <w:sz w:val="28"/>
          <w:szCs w:val="28"/>
          <w:lang w:val="ky-KG"/>
        </w:rPr>
        <w:t>Иордания. 2018-жылдын февралынан тарта жарандыкты алуунун бир нече вариантын сунуштайт: 1 миллион доллар суммасына казыналык обли</w:t>
      </w:r>
      <w:r w:rsidR="00BB7E84">
        <w:rPr>
          <w:rFonts w:ascii="Times New Roman" w:hAnsi="Times New Roman" w:cs="Times New Roman"/>
          <w:sz w:val="28"/>
          <w:szCs w:val="28"/>
          <w:lang w:val="ky-KG"/>
        </w:rPr>
        <w:t>г</w:t>
      </w:r>
      <w:r>
        <w:rPr>
          <w:rFonts w:ascii="Times New Roman" w:hAnsi="Times New Roman" w:cs="Times New Roman"/>
          <w:sz w:val="28"/>
          <w:szCs w:val="28"/>
          <w:lang w:val="ky-KG"/>
        </w:rPr>
        <w:t>ацияларды сатып алуу же ушул эле сумманы баалуу кагаздарга киргизүү же ишканага 750 миң доллар суммасына инвестиция киргизүү.</w:t>
      </w:r>
    </w:p>
    <w:p w:rsidR="00035C29" w:rsidRDefault="00035C29" w:rsidP="001936A5">
      <w:pPr>
        <w:pStyle w:val="a5"/>
        <w:numPr>
          <w:ilvl w:val="0"/>
          <w:numId w:val="5"/>
        </w:numPr>
        <w:spacing w:line="276" w:lineRule="auto"/>
        <w:ind w:left="0" w:right="141" w:firstLine="851"/>
        <w:jc w:val="both"/>
        <w:rPr>
          <w:rFonts w:ascii="Times New Roman" w:hAnsi="Times New Roman" w:cs="Times New Roman"/>
          <w:sz w:val="28"/>
          <w:szCs w:val="28"/>
          <w:lang w:val="ky-KG"/>
        </w:rPr>
      </w:pPr>
      <w:r w:rsidRPr="00035C29">
        <w:rPr>
          <w:rFonts w:ascii="Times New Roman" w:hAnsi="Times New Roman" w:cs="Times New Roman"/>
          <w:sz w:val="28"/>
          <w:szCs w:val="28"/>
          <w:lang w:val="ky-KG"/>
        </w:rPr>
        <w:t xml:space="preserve">Молдова. Молдованын Өкмөтү 2017-жылдын сентябрында “инвестициялардын ордуна жарандык” программасын киргизди, бирок биринчи программада каралган катуу талаптардан жана арыз-билдирүүлөрдүн жоктугунан улам </w:t>
      </w:r>
      <w:r>
        <w:rPr>
          <w:rFonts w:ascii="Times New Roman" w:hAnsi="Times New Roman" w:cs="Times New Roman"/>
          <w:sz w:val="28"/>
          <w:szCs w:val="28"/>
          <w:lang w:val="ky-KG"/>
        </w:rPr>
        <w:t xml:space="preserve"> </w:t>
      </w:r>
      <w:r w:rsidR="00E103E4" w:rsidRPr="00035C29">
        <w:rPr>
          <w:rFonts w:ascii="Times New Roman" w:hAnsi="Times New Roman" w:cs="Times New Roman"/>
          <w:sz w:val="28"/>
          <w:szCs w:val="28"/>
          <w:lang w:val="ky-KG"/>
        </w:rPr>
        <w:t xml:space="preserve">программаны </w:t>
      </w:r>
      <w:r w:rsidRPr="00035C29">
        <w:rPr>
          <w:rFonts w:ascii="Times New Roman" w:hAnsi="Times New Roman" w:cs="Times New Roman"/>
          <w:sz w:val="28"/>
          <w:szCs w:val="28"/>
          <w:lang w:val="ky-KG"/>
        </w:rPr>
        <w:t xml:space="preserve">2018-жылдын июлунда кайра киргизүүгө </w:t>
      </w:r>
      <w:r>
        <w:rPr>
          <w:rFonts w:ascii="Times New Roman" w:hAnsi="Times New Roman" w:cs="Times New Roman"/>
          <w:sz w:val="28"/>
          <w:szCs w:val="28"/>
          <w:lang w:val="ky-KG"/>
        </w:rPr>
        <w:t xml:space="preserve">туура келди. Жарандык алуу үчүн инвестор Молдованын </w:t>
      </w:r>
      <w:r w:rsidR="006E6947">
        <w:rPr>
          <w:rFonts w:ascii="Times New Roman" w:hAnsi="Times New Roman" w:cs="Times New Roman"/>
          <w:sz w:val="28"/>
          <w:szCs w:val="28"/>
          <w:lang w:val="ky-KG"/>
        </w:rPr>
        <w:t>у</w:t>
      </w:r>
      <w:r>
        <w:rPr>
          <w:rFonts w:ascii="Times New Roman" w:hAnsi="Times New Roman" w:cs="Times New Roman"/>
          <w:sz w:val="28"/>
          <w:szCs w:val="28"/>
          <w:lang w:val="ky-KG"/>
        </w:rPr>
        <w:t xml:space="preserve">луттук фондуна </w:t>
      </w:r>
      <w:r w:rsidR="00681196">
        <w:rPr>
          <w:rFonts w:ascii="Times New Roman" w:hAnsi="Times New Roman" w:cs="Times New Roman"/>
          <w:sz w:val="28"/>
          <w:szCs w:val="28"/>
          <w:lang w:val="ky-KG"/>
        </w:rPr>
        <w:t>135 миң евро суммасында которушу керек, ал эми үй бүлөсү үчүн жарандык алганда сумма үй бүлө мүчөлөрүнүн санына карата 200 миң еврого чейин көбөйөт.</w:t>
      </w:r>
    </w:p>
    <w:p w:rsidR="00681196" w:rsidRDefault="00681196" w:rsidP="001936A5">
      <w:pPr>
        <w:pStyle w:val="a5"/>
        <w:spacing w:line="276" w:lineRule="auto"/>
        <w:ind w:right="141"/>
        <w:jc w:val="both"/>
        <w:rPr>
          <w:rFonts w:ascii="Times New Roman" w:hAnsi="Times New Roman" w:cs="Times New Roman"/>
          <w:sz w:val="28"/>
          <w:szCs w:val="28"/>
          <w:lang w:val="ky-KG"/>
        </w:rPr>
      </w:pPr>
    </w:p>
    <w:p w:rsidR="00681196" w:rsidRDefault="00681196" w:rsidP="001936A5">
      <w:pPr>
        <w:pStyle w:val="a5"/>
        <w:spacing w:line="276" w:lineRule="auto"/>
        <w:ind w:right="141" w:firstLine="708"/>
        <w:jc w:val="both"/>
        <w:rPr>
          <w:rFonts w:ascii="Times New Roman" w:hAnsi="Times New Roman" w:cs="Times New Roman"/>
          <w:sz w:val="28"/>
          <w:szCs w:val="28"/>
          <w:lang w:val="ky-KG"/>
        </w:rPr>
      </w:pPr>
      <w:r>
        <w:rPr>
          <w:rFonts w:ascii="Times New Roman" w:hAnsi="Times New Roman" w:cs="Times New Roman"/>
          <w:sz w:val="28"/>
          <w:szCs w:val="28"/>
          <w:lang w:val="ky-KG"/>
        </w:rPr>
        <w:t>Дүйнөдө инвестициялардын ордуна жарандыкты сунуштаган 30дай</w:t>
      </w:r>
      <w:r w:rsidRPr="0068119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өлкө </w:t>
      </w:r>
      <w:r w:rsidR="00F04F69">
        <w:rPr>
          <w:rFonts w:ascii="Times New Roman" w:hAnsi="Times New Roman" w:cs="Times New Roman"/>
          <w:sz w:val="28"/>
          <w:szCs w:val="28"/>
          <w:lang w:val="ky-KG"/>
        </w:rPr>
        <w:t xml:space="preserve">бар, бул сан өсүп жатат. Мындай өлкөлөр ар </w:t>
      </w:r>
      <w:r w:rsidR="007E5CA0">
        <w:rPr>
          <w:rFonts w:ascii="Times New Roman" w:hAnsi="Times New Roman" w:cs="Times New Roman"/>
          <w:sz w:val="28"/>
          <w:szCs w:val="28"/>
          <w:lang w:val="ky-KG"/>
        </w:rPr>
        <w:t>түрдүү инструменттер: 1) көптөгө</w:t>
      </w:r>
      <w:r w:rsidR="00E103E4">
        <w:rPr>
          <w:rFonts w:ascii="Times New Roman" w:hAnsi="Times New Roman" w:cs="Times New Roman"/>
          <w:sz w:val="28"/>
          <w:szCs w:val="28"/>
          <w:lang w:val="ky-KG"/>
        </w:rPr>
        <w:t>н</w:t>
      </w:r>
      <w:r w:rsidR="007E5CA0">
        <w:rPr>
          <w:rFonts w:ascii="Times New Roman" w:hAnsi="Times New Roman" w:cs="Times New Roman"/>
          <w:sz w:val="28"/>
          <w:szCs w:val="28"/>
          <w:lang w:val="ky-KG"/>
        </w:rPr>
        <w:t xml:space="preserve"> өлкөгө визасыз режим аркылуу кирүү; 2) салык салуу; 3) сапаттуу билим берүү аркылуу </w:t>
      </w:r>
      <w:r w:rsidR="00F04F69">
        <w:rPr>
          <w:rFonts w:ascii="Times New Roman" w:hAnsi="Times New Roman" w:cs="Times New Roman"/>
          <w:sz w:val="28"/>
          <w:szCs w:val="28"/>
          <w:lang w:val="ky-KG"/>
        </w:rPr>
        <w:t xml:space="preserve"> өз ара атаандашып жатышат. </w:t>
      </w:r>
    </w:p>
    <w:p w:rsidR="001E3F1B" w:rsidRDefault="007E5CA0" w:rsidP="001936A5">
      <w:pPr>
        <w:pStyle w:val="a5"/>
        <w:spacing w:line="276" w:lineRule="auto"/>
        <w:ind w:right="141" w:firstLine="708"/>
        <w:jc w:val="both"/>
        <w:rPr>
          <w:rFonts w:ascii="Times New Roman" w:hAnsi="Times New Roman" w:cs="Times New Roman"/>
          <w:sz w:val="28"/>
          <w:szCs w:val="28"/>
          <w:lang w:val="ky-KG"/>
        </w:rPr>
      </w:pPr>
      <w:r>
        <w:rPr>
          <w:rFonts w:ascii="Times New Roman" w:hAnsi="Times New Roman" w:cs="Times New Roman"/>
          <w:sz w:val="28"/>
          <w:szCs w:val="28"/>
          <w:lang w:val="ky-KG"/>
        </w:rPr>
        <w:t>Ушул Мыйзам кабыл алынып калса, Кыргыз Республикасы инвестициялардын ордуна жарандыкты сунуштаган Борбор Азиядагы өлкөлөрдөн биринчи өлкө болот. Бизд</w:t>
      </w:r>
      <w:r w:rsidR="001936A5">
        <w:rPr>
          <w:rFonts w:ascii="Times New Roman" w:hAnsi="Times New Roman" w:cs="Times New Roman"/>
          <w:sz w:val="28"/>
          <w:szCs w:val="28"/>
          <w:lang w:val="ky-KG"/>
        </w:rPr>
        <w:t>ин өлкө үчүн бул программа тышкы</w:t>
      </w:r>
      <w:r>
        <w:rPr>
          <w:rFonts w:ascii="Times New Roman" w:hAnsi="Times New Roman" w:cs="Times New Roman"/>
          <w:sz w:val="28"/>
          <w:szCs w:val="28"/>
          <w:lang w:val="ky-KG"/>
        </w:rPr>
        <w:t xml:space="preserve"> </w:t>
      </w:r>
      <w:r>
        <w:rPr>
          <w:rFonts w:ascii="Times New Roman" w:hAnsi="Times New Roman" w:cs="Times New Roman"/>
          <w:sz w:val="28"/>
          <w:szCs w:val="28"/>
          <w:lang w:val="ky-KG"/>
        </w:rPr>
        <w:lastRenderedPageBreak/>
        <w:t xml:space="preserve">карызды төлөө үчүн каражаттарды тартууга мүмкүндүк берет. Өлкөнүн экономикасына таажы вирусу инфекциясынын жайылышынан келтирилген зыянды, октябрдагы сайсий окуяларга байланыштуу терс инвестициялык климатты, ошондой эле республикалык бюджеттин тартыштыгын  эске алуу менен, мыйзам долбоору өтө </w:t>
      </w:r>
      <w:r w:rsidR="001936A5">
        <w:rPr>
          <w:rFonts w:ascii="Times New Roman" w:hAnsi="Times New Roman" w:cs="Times New Roman"/>
          <w:sz w:val="28"/>
          <w:szCs w:val="28"/>
          <w:lang w:val="ky-KG"/>
        </w:rPr>
        <w:t>актуалдуу жана биринчи кезекте</w:t>
      </w:r>
      <w:r>
        <w:rPr>
          <w:rFonts w:ascii="Times New Roman" w:hAnsi="Times New Roman" w:cs="Times New Roman"/>
          <w:sz w:val="28"/>
          <w:szCs w:val="28"/>
          <w:lang w:val="ky-KG"/>
        </w:rPr>
        <w:t xml:space="preserve"> болууда. Бул мыйзам долбоору </w:t>
      </w:r>
      <w:r w:rsidR="00923E11">
        <w:rPr>
          <w:rFonts w:ascii="Times New Roman" w:hAnsi="Times New Roman" w:cs="Times New Roman"/>
          <w:sz w:val="28"/>
          <w:szCs w:val="28"/>
          <w:lang w:val="ky-KG"/>
        </w:rPr>
        <w:t>колдоонун чектөө мөөнөтүнө ээ жана атайын эсепке 100 миң АКШ долларын которгон элүү миң жаран жарандыкка кабыл алынган күнгө чейин иште</w:t>
      </w:r>
      <w:r w:rsidR="001E3F1B">
        <w:rPr>
          <w:rFonts w:ascii="Times New Roman" w:hAnsi="Times New Roman" w:cs="Times New Roman"/>
          <w:sz w:val="28"/>
          <w:szCs w:val="28"/>
          <w:lang w:val="ky-KG"/>
        </w:rPr>
        <w:t>рин белгилейбиз. Ошентип, ушул мыйзам аркылуу 5 миллиа</w:t>
      </w:r>
      <w:r w:rsidR="001936A5">
        <w:rPr>
          <w:rFonts w:ascii="Times New Roman" w:hAnsi="Times New Roman" w:cs="Times New Roman"/>
          <w:sz w:val="28"/>
          <w:szCs w:val="28"/>
          <w:lang w:val="ky-KG"/>
        </w:rPr>
        <w:t>рд долларга чейин аккумуляциялар</w:t>
      </w:r>
      <w:r w:rsidR="001E3F1B">
        <w:rPr>
          <w:rFonts w:ascii="Times New Roman" w:hAnsi="Times New Roman" w:cs="Times New Roman"/>
          <w:sz w:val="28"/>
          <w:szCs w:val="28"/>
          <w:lang w:val="ky-KG"/>
        </w:rPr>
        <w:t xml:space="preserve"> жана Кытай Эл Республикасына гана эмес, башка эл аралык уюмдарга тышкы карыздарды төлөй алабыз.</w:t>
      </w:r>
    </w:p>
    <w:p w:rsidR="001E3F1B" w:rsidRDefault="001E3F1B" w:rsidP="001936A5">
      <w:pPr>
        <w:pStyle w:val="a5"/>
        <w:spacing w:line="276" w:lineRule="auto"/>
        <w:ind w:right="141" w:firstLine="708"/>
        <w:jc w:val="both"/>
        <w:rPr>
          <w:rFonts w:ascii="Times New Roman" w:hAnsi="Times New Roman" w:cs="Times New Roman"/>
          <w:sz w:val="28"/>
          <w:szCs w:val="28"/>
          <w:lang w:val="ky-KG"/>
        </w:rPr>
      </w:pPr>
    </w:p>
    <w:p w:rsidR="003556EE" w:rsidRDefault="001E3F1B" w:rsidP="001936A5">
      <w:pPr>
        <w:pStyle w:val="a5"/>
        <w:spacing w:line="276" w:lineRule="auto"/>
        <w:ind w:right="141"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Мыйзам кабыл алынган учурда, </w:t>
      </w:r>
      <w:r w:rsidR="003556EE">
        <w:rPr>
          <w:rFonts w:ascii="Times New Roman" w:hAnsi="Times New Roman" w:cs="Times New Roman"/>
          <w:sz w:val="28"/>
          <w:szCs w:val="28"/>
          <w:lang w:val="ky-KG"/>
        </w:rPr>
        <w:t>Кыргыз Республикасынын Өкмөтү тышкы карызды төлөө үчүн каражаттарды аккумуляциялоо боюнча атайын эсепти ачууну жөнгө салуучу мыйзам алдындагы актты кабыл алышы керек.</w:t>
      </w:r>
    </w:p>
    <w:p w:rsidR="003556EE" w:rsidRDefault="003556EE" w:rsidP="001936A5">
      <w:pPr>
        <w:pStyle w:val="a5"/>
        <w:spacing w:line="276" w:lineRule="auto"/>
        <w:ind w:right="141" w:firstLine="708"/>
        <w:jc w:val="both"/>
        <w:rPr>
          <w:rFonts w:ascii="Times New Roman" w:hAnsi="Times New Roman" w:cs="Times New Roman"/>
          <w:sz w:val="28"/>
          <w:szCs w:val="28"/>
          <w:lang w:val="ky-KG"/>
        </w:rPr>
      </w:pPr>
    </w:p>
    <w:p w:rsidR="00436F47" w:rsidRPr="00436F47" w:rsidRDefault="00436F47" w:rsidP="001936A5">
      <w:pPr>
        <w:autoSpaceDE w:val="0"/>
        <w:autoSpaceDN w:val="0"/>
        <w:adjustRightInd w:val="0"/>
        <w:spacing w:before="40" w:after="0"/>
        <w:ind w:firstLine="709"/>
        <w:jc w:val="both"/>
        <w:rPr>
          <w:rFonts w:ascii="Times New Roman" w:hAnsi="Times New Roman" w:cs="Times New Roman"/>
          <w:b/>
          <w:sz w:val="28"/>
          <w:szCs w:val="28"/>
          <w:lang w:val="ky-KG"/>
        </w:rPr>
      </w:pPr>
      <w:r w:rsidRPr="00436F47">
        <w:rPr>
          <w:rFonts w:ascii="Times New Roman" w:hAnsi="Times New Roman" w:cs="Times New Roman"/>
          <w:b/>
          <w:sz w:val="28"/>
          <w:szCs w:val="28"/>
          <w:lang w:val="ky-KG"/>
        </w:rPr>
        <w:t>3. Мүмкүн болуучу социалдык, экономикалык, укуктук, укук коргоочулук, гендердик, экологиялык</w:t>
      </w:r>
      <w:r>
        <w:rPr>
          <w:rFonts w:ascii="Times New Roman" w:hAnsi="Times New Roman" w:cs="Times New Roman"/>
          <w:b/>
          <w:sz w:val="28"/>
          <w:szCs w:val="28"/>
          <w:lang w:val="ky-KG"/>
        </w:rPr>
        <w:t>,</w:t>
      </w:r>
      <w:r w:rsidRPr="00436F47">
        <w:rPr>
          <w:rFonts w:ascii="Times New Roman" w:hAnsi="Times New Roman" w:cs="Times New Roman"/>
          <w:b/>
          <w:sz w:val="28"/>
          <w:szCs w:val="28"/>
          <w:lang w:val="ky-KG"/>
        </w:rPr>
        <w:t xml:space="preserve"> коррупциялык кесепеттерге болжолдор </w:t>
      </w:r>
    </w:p>
    <w:p w:rsidR="007E5CA0" w:rsidRDefault="00436F47" w:rsidP="001936A5">
      <w:pPr>
        <w:pStyle w:val="a5"/>
        <w:spacing w:line="276" w:lineRule="auto"/>
        <w:ind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w:t>
      </w:r>
      <w:r w:rsidR="00595158" w:rsidRPr="00595158">
        <w:rPr>
          <w:rFonts w:ascii="Times New Roman" w:hAnsi="Times New Roman" w:cs="Times New Roman"/>
          <w:sz w:val="28"/>
          <w:szCs w:val="28"/>
          <w:lang w:val="ky-KG"/>
        </w:rPr>
        <w:t>Мыйзам долбоорун кабыл алуу терс социалдык, экономикалык, укуктук, укук коргоочулук, гендердик, экологиялык жана коррупциялык кесепеттерге алып келбейт.</w:t>
      </w:r>
    </w:p>
    <w:p w:rsidR="00436F47" w:rsidRDefault="00436F47" w:rsidP="001936A5">
      <w:pPr>
        <w:pStyle w:val="a5"/>
        <w:spacing w:line="276" w:lineRule="auto"/>
        <w:ind w:right="141" w:firstLine="705"/>
        <w:jc w:val="both"/>
        <w:rPr>
          <w:rFonts w:ascii="Times New Roman" w:hAnsi="Times New Roman" w:cs="Times New Roman"/>
          <w:sz w:val="28"/>
          <w:szCs w:val="28"/>
          <w:lang w:val="ky-KG"/>
        </w:rPr>
      </w:pPr>
    </w:p>
    <w:p w:rsidR="00436F47" w:rsidRDefault="00202F99" w:rsidP="001936A5">
      <w:pPr>
        <w:pStyle w:val="a5"/>
        <w:numPr>
          <w:ilvl w:val="0"/>
          <w:numId w:val="6"/>
        </w:numPr>
        <w:spacing w:line="276" w:lineRule="auto"/>
        <w:ind w:right="141"/>
        <w:jc w:val="both"/>
        <w:rPr>
          <w:rFonts w:ascii="Times New Roman" w:hAnsi="Times New Roman" w:cs="Times New Roman"/>
          <w:b/>
          <w:sz w:val="28"/>
          <w:szCs w:val="28"/>
          <w:lang w:val="ky-KG"/>
        </w:rPr>
      </w:pPr>
      <w:r w:rsidRPr="00202F99">
        <w:rPr>
          <w:rFonts w:ascii="Times New Roman" w:hAnsi="Times New Roman" w:cs="Times New Roman"/>
          <w:b/>
          <w:sz w:val="28"/>
          <w:szCs w:val="28"/>
          <w:lang w:val="ky-KG"/>
        </w:rPr>
        <w:t>Коомдук талкуунун жыйынтыктары жөнүндө маалымат</w:t>
      </w:r>
    </w:p>
    <w:p w:rsidR="00202F99" w:rsidRPr="001936A5" w:rsidRDefault="00A6753D" w:rsidP="001936A5">
      <w:pPr>
        <w:pStyle w:val="a5"/>
        <w:spacing w:line="276" w:lineRule="auto"/>
        <w:ind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ченемдик укуктук актылары жөнүндө” Кыргыз Республикасынын Мыйзамынын 22-беренесинин 1-бөлүгүнө ылайык бул мыйзам долбоору коомдук талкуу үчүн иш</w:t>
      </w:r>
      <w:r w:rsidRPr="001936A5">
        <w:rPr>
          <w:rFonts w:ascii="Times New Roman" w:hAnsi="Times New Roman" w:cs="Times New Roman"/>
          <w:sz w:val="28"/>
          <w:szCs w:val="28"/>
          <w:lang w:val="ky-KG"/>
        </w:rPr>
        <w:t>т</w:t>
      </w:r>
      <w:r>
        <w:rPr>
          <w:rFonts w:ascii="Times New Roman" w:hAnsi="Times New Roman" w:cs="Times New Roman"/>
          <w:sz w:val="28"/>
          <w:szCs w:val="28"/>
          <w:lang w:val="ky-KG"/>
        </w:rPr>
        <w:t xml:space="preserve">еп чыгуучунун сайтына </w:t>
      </w:r>
      <w:r w:rsidR="00E412C0">
        <w:fldChar w:fldCharType="begin"/>
      </w:r>
      <w:r w:rsidR="00E412C0" w:rsidRPr="001936A5">
        <w:rPr>
          <w:lang w:val="ky-KG"/>
        </w:rPr>
        <w:instrText xml:space="preserve"> HYPERLINK "http://bekeshev.kg" </w:instrText>
      </w:r>
      <w:r w:rsidR="00E412C0">
        <w:fldChar w:fldCharType="separate"/>
      </w:r>
      <w:r w:rsidRPr="001936A5">
        <w:rPr>
          <w:rStyle w:val="a3"/>
          <w:rFonts w:ascii="Times New Roman" w:hAnsi="Times New Roman" w:cs="Times New Roman"/>
          <w:sz w:val="28"/>
          <w:szCs w:val="28"/>
          <w:lang w:val="ky-KG"/>
        </w:rPr>
        <w:t>http://bekeshev.kg</w:t>
      </w:r>
      <w:r w:rsidR="00E412C0">
        <w:rPr>
          <w:rStyle w:val="a3"/>
          <w:rFonts w:ascii="Times New Roman" w:hAnsi="Times New Roman" w:cs="Times New Roman"/>
          <w:sz w:val="28"/>
          <w:szCs w:val="28"/>
          <w:lang w:val="en-US"/>
        </w:rPr>
        <w:fldChar w:fldCharType="end"/>
      </w:r>
      <w:r w:rsidRPr="001936A5">
        <w:rPr>
          <w:rFonts w:ascii="Times New Roman" w:hAnsi="Times New Roman" w:cs="Times New Roman"/>
          <w:sz w:val="28"/>
          <w:szCs w:val="28"/>
          <w:lang w:val="ky-KG"/>
        </w:rPr>
        <w:t xml:space="preserve"> жайгаштырылды.</w:t>
      </w:r>
    </w:p>
    <w:p w:rsidR="00A6753D" w:rsidRPr="001936A5" w:rsidRDefault="00A6753D" w:rsidP="001936A5">
      <w:pPr>
        <w:pStyle w:val="a5"/>
        <w:spacing w:line="276" w:lineRule="auto"/>
        <w:ind w:right="141" w:firstLine="705"/>
        <w:jc w:val="both"/>
        <w:rPr>
          <w:rFonts w:ascii="Times New Roman" w:hAnsi="Times New Roman" w:cs="Times New Roman"/>
          <w:sz w:val="28"/>
          <w:szCs w:val="28"/>
          <w:lang w:val="ky-KG"/>
        </w:rPr>
      </w:pPr>
    </w:p>
    <w:p w:rsidR="00A6753D" w:rsidRPr="00A6753D" w:rsidRDefault="00A6753D" w:rsidP="001936A5">
      <w:pPr>
        <w:pStyle w:val="a5"/>
        <w:numPr>
          <w:ilvl w:val="0"/>
          <w:numId w:val="6"/>
        </w:numPr>
        <w:spacing w:line="276" w:lineRule="auto"/>
        <w:ind w:right="141"/>
        <w:jc w:val="both"/>
        <w:rPr>
          <w:rFonts w:ascii="Times New Roman" w:hAnsi="Times New Roman" w:cs="Times New Roman"/>
          <w:b/>
          <w:sz w:val="28"/>
          <w:szCs w:val="28"/>
        </w:rPr>
      </w:pPr>
      <w:proofErr w:type="spellStart"/>
      <w:r w:rsidRPr="00A6753D">
        <w:rPr>
          <w:rFonts w:ascii="Times New Roman" w:hAnsi="Times New Roman" w:cs="Times New Roman"/>
          <w:b/>
          <w:sz w:val="28"/>
          <w:szCs w:val="28"/>
        </w:rPr>
        <w:t>Долбоордун</w:t>
      </w:r>
      <w:proofErr w:type="spellEnd"/>
      <w:r w:rsidRPr="00A6753D">
        <w:rPr>
          <w:rFonts w:ascii="Times New Roman" w:hAnsi="Times New Roman" w:cs="Times New Roman"/>
          <w:b/>
          <w:sz w:val="28"/>
          <w:szCs w:val="28"/>
        </w:rPr>
        <w:t xml:space="preserve"> </w:t>
      </w:r>
      <w:proofErr w:type="spellStart"/>
      <w:r w:rsidRPr="00A6753D">
        <w:rPr>
          <w:rFonts w:ascii="Times New Roman" w:hAnsi="Times New Roman" w:cs="Times New Roman"/>
          <w:b/>
          <w:sz w:val="28"/>
          <w:szCs w:val="28"/>
        </w:rPr>
        <w:t>мыйзамдарга</w:t>
      </w:r>
      <w:proofErr w:type="spellEnd"/>
      <w:r w:rsidRPr="00A6753D">
        <w:rPr>
          <w:rFonts w:ascii="Times New Roman" w:hAnsi="Times New Roman" w:cs="Times New Roman"/>
          <w:b/>
          <w:sz w:val="28"/>
          <w:szCs w:val="28"/>
        </w:rPr>
        <w:t xml:space="preserve"> </w:t>
      </w:r>
      <w:proofErr w:type="spellStart"/>
      <w:r w:rsidRPr="00A6753D">
        <w:rPr>
          <w:rFonts w:ascii="Times New Roman" w:hAnsi="Times New Roman" w:cs="Times New Roman"/>
          <w:b/>
          <w:sz w:val="28"/>
          <w:szCs w:val="28"/>
        </w:rPr>
        <w:t>туура</w:t>
      </w:r>
      <w:proofErr w:type="spellEnd"/>
      <w:r w:rsidRPr="00A6753D">
        <w:rPr>
          <w:rFonts w:ascii="Times New Roman" w:hAnsi="Times New Roman" w:cs="Times New Roman"/>
          <w:b/>
          <w:sz w:val="28"/>
          <w:szCs w:val="28"/>
        </w:rPr>
        <w:t xml:space="preserve"> </w:t>
      </w:r>
      <w:proofErr w:type="spellStart"/>
      <w:r w:rsidRPr="00A6753D">
        <w:rPr>
          <w:rFonts w:ascii="Times New Roman" w:hAnsi="Times New Roman" w:cs="Times New Roman"/>
          <w:b/>
          <w:sz w:val="28"/>
          <w:szCs w:val="28"/>
        </w:rPr>
        <w:t>келишин</w:t>
      </w:r>
      <w:proofErr w:type="spellEnd"/>
      <w:r w:rsidRPr="00A6753D">
        <w:rPr>
          <w:rFonts w:ascii="Times New Roman" w:hAnsi="Times New Roman" w:cs="Times New Roman"/>
          <w:b/>
          <w:sz w:val="28"/>
          <w:szCs w:val="28"/>
        </w:rPr>
        <w:t xml:space="preserve"> </w:t>
      </w:r>
      <w:proofErr w:type="spellStart"/>
      <w:r w:rsidRPr="00A6753D">
        <w:rPr>
          <w:rFonts w:ascii="Times New Roman" w:hAnsi="Times New Roman" w:cs="Times New Roman"/>
          <w:b/>
          <w:sz w:val="28"/>
          <w:szCs w:val="28"/>
        </w:rPr>
        <w:t>талдоо</w:t>
      </w:r>
      <w:proofErr w:type="spellEnd"/>
    </w:p>
    <w:p w:rsidR="00202F99" w:rsidRDefault="00213091" w:rsidP="001936A5">
      <w:pPr>
        <w:pStyle w:val="a5"/>
        <w:spacing w:line="276" w:lineRule="auto"/>
        <w:ind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Улуттук жана эл аралык мыйзамдардын к</w:t>
      </w:r>
      <w:r w:rsidR="007715D6" w:rsidRPr="007715D6">
        <w:rPr>
          <w:rFonts w:ascii="Times New Roman" w:hAnsi="Times New Roman" w:cs="Times New Roman"/>
          <w:sz w:val="28"/>
          <w:szCs w:val="28"/>
          <w:lang w:val="ky-KG"/>
        </w:rPr>
        <w:t xml:space="preserve">олдонуудагы </w:t>
      </w:r>
      <w:r>
        <w:rPr>
          <w:rFonts w:ascii="Times New Roman" w:hAnsi="Times New Roman" w:cs="Times New Roman"/>
          <w:sz w:val="28"/>
          <w:szCs w:val="28"/>
          <w:lang w:val="ky-KG"/>
        </w:rPr>
        <w:t>ченемдерине жүргүзүлгөн талдоонун жыйынтыктары боюнча Кыргыз Республикасынын Мыйзамынын долбоору колдонуудагы ченемдик укуктук актыларга жана эл аралык мыйзамдардын актыларына каршы келбейт.</w:t>
      </w:r>
    </w:p>
    <w:p w:rsidR="00213091" w:rsidRDefault="00213091" w:rsidP="001936A5">
      <w:pPr>
        <w:pStyle w:val="a5"/>
        <w:spacing w:line="276" w:lineRule="auto"/>
        <w:ind w:right="141" w:firstLine="705"/>
        <w:jc w:val="both"/>
        <w:rPr>
          <w:rFonts w:ascii="Times New Roman" w:hAnsi="Times New Roman" w:cs="Times New Roman"/>
          <w:sz w:val="28"/>
          <w:szCs w:val="28"/>
          <w:lang w:val="ky-KG"/>
        </w:rPr>
      </w:pPr>
    </w:p>
    <w:p w:rsidR="00213091" w:rsidRPr="00213091" w:rsidRDefault="00213091" w:rsidP="001936A5">
      <w:pPr>
        <w:pStyle w:val="a5"/>
        <w:numPr>
          <w:ilvl w:val="0"/>
          <w:numId w:val="6"/>
        </w:numPr>
        <w:spacing w:line="276" w:lineRule="auto"/>
        <w:ind w:right="141"/>
        <w:jc w:val="both"/>
        <w:rPr>
          <w:rFonts w:ascii="Times New Roman" w:hAnsi="Times New Roman" w:cs="Times New Roman"/>
          <w:b/>
          <w:sz w:val="28"/>
          <w:szCs w:val="28"/>
          <w:lang w:val="ky-KG"/>
        </w:rPr>
      </w:pPr>
      <w:r w:rsidRPr="00213091">
        <w:rPr>
          <w:rFonts w:ascii="Times New Roman" w:hAnsi="Times New Roman" w:cs="Times New Roman"/>
          <w:b/>
          <w:sz w:val="28"/>
          <w:szCs w:val="28"/>
          <w:lang w:val="ky-KG"/>
        </w:rPr>
        <w:t xml:space="preserve">Каржылоо зарылдыгы жөнүндө маалымат </w:t>
      </w:r>
    </w:p>
    <w:p w:rsidR="00B9672F" w:rsidRDefault="00213091" w:rsidP="001936A5">
      <w:pPr>
        <w:pStyle w:val="a5"/>
        <w:spacing w:line="276" w:lineRule="auto"/>
        <w:ind w:right="141" w:firstLine="705"/>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Мыйзамынын ушул долбоорун кабыл алуу республикалык бюджеттен </w:t>
      </w:r>
      <w:r w:rsidR="00B9672F">
        <w:rPr>
          <w:rFonts w:ascii="Times New Roman" w:hAnsi="Times New Roman" w:cs="Times New Roman"/>
          <w:sz w:val="28"/>
          <w:szCs w:val="28"/>
          <w:lang w:val="ky-KG"/>
        </w:rPr>
        <w:t>кошумча каражаттарга алып келбейт, тескерисинче</w:t>
      </w:r>
      <w:r w:rsidR="00E103E4">
        <w:rPr>
          <w:rFonts w:ascii="Times New Roman" w:hAnsi="Times New Roman" w:cs="Times New Roman"/>
          <w:sz w:val="28"/>
          <w:szCs w:val="28"/>
          <w:lang w:val="ky-KG"/>
        </w:rPr>
        <w:t>,</w:t>
      </w:r>
      <w:r w:rsidR="00B9672F">
        <w:rPr>
          <w:rFonts w:ascii="Times New Roman" w:hAnsi="Times New Roman" w:cs="Times New Roman"/>
          <w:sz w:val="28"/>
          <w:szCs w:val="28"/>
          <w:lang w:val="ky-KG"/>
        </w:rPr>
        <w:t xml:space="preserve"> Кыргыз Республикасынын тышкы карызын кыскартууга мүмкүндүк берет.</w:t>
      </w:r>
    </w:p>
    <w:p w:rsidR="00213091" w:rsidRDefault="00B54B61" w:rsidP="001936A5">
      <w:pPr>
        <w:pStyle w:val="a5"/>
        <w:numPr>
          <w:ilvl w:val="0"/>
          <w:numId w:val="6"/>
        </w:numPr>
        <w:spacing w:line="276" w:lineRule="auto"/>
        <w:ind w:right="141"/>
        <w:jc w:val="both"/>
        <w:rPr>
          <w:rFonts w:ascii="Times New Roman" w:hAnsi="Times New Roman" w:cs="Times New Roman"/>
          <w:b/>
          <w:sz w:val="28"/>
          <w:szCs w:val="28"/>
          <w:lang w:val="ky-KG"/>
        </w:rPr>
      </w:pPr>
      <w:r w:rsidRPr="00B9672F">
        <w:rPr>
          <w:rFonts w:ascii="Times New Roman" w:hAnsi="Times New Roman" w:cs="Times New Roman"/>
          <w:b/>
          <w:sz w:val="28"/>
          <w:szCs w:val="28"/>
          <w:lang w:val="ky-KG"/>
        </w:rPr>
        <w:lastRenderedPageBreak/>
        <w:t xml:space="preserve"> </w:t>
      </w:r>
      <w:r w:rsidR="00B9672F" w:rsidRPr="00B9672F">
        <w:rPr>
          <w:rFonts w:ascii="Times New Roman" w:hAnsi="Times New Roman" w:cs="Times New Roman"/>
          <w:b/>
          <w:sz w:val="28"/>
          <w:szCs w:val="28"/>
          <w:lang w:val="ky-KG"/>
        </w:rPr>
        <w:t>Жөнгө салуучу таасирин талдоо жөнүндө маалымат</w:t>
      </w:r>
    </w:p>
    <w:p w:rsidR="00B9672F" w:rsidRDefault="00B9672F" w:rsidP="001936A5">
      <w:pPr>
        <w:pStyle w:val="a5"/>
        <w:spacing w:line="276" w:lineRule="auto"/>
        <w:ind w:right="141" w:firstLine="705"/>
        <w:jc w:val="both"/>
        <w:rPr>
          <w:rFonts w:ascii="Times New Roman" w:hAnsi="Times New Roman" w:cs="Times New Roman"/>
          <w:sz w:val="28"/>
          <w:szCs w:val="28"/>
          <w:lang w:val="ky-KG"/>
        </w:rPr>
      </w:pPr>
      <w:r w:rsidRPr="00B9672F">
        <w:rPr>
          <w:rFonts w:ascii="Times New Roman" w:hAnsi="Times New Roman" w:cs="Times New Roman"/>
          <w:sz w:val="28"/>
          <w:szCs w:val="28"/>
          <w:lang w:val="ky-KG"/>
        </w:rPr>
        <w:t>Бул мыйзам долбоор</w:t>
      </w:r>
      <w:r>
        <w:rPr>
          <w:rFonts w:ascii="Times New Roman" w:hAnsi="Times New Roman" w:cs="Times New Roman"/>
          <w:sz w:val="28"/>
          <w:szCs w:val="28"/>
          <w:lang w:val="ky-KG"/>
        </w:rPr>
        <w:t>у</w:t>
      </w:r>
      <w:r w:rsidRPr="00B9672F">
        <w:rPr>
          <w:rFonts w:ascii="Times New Roman" w:hAnsi="Times New Roman" w:cs="Times New Roman"/>
          <w:sz w:val="28"/>
          <w:szCs w:val="28"/>
          <w:lang w:val="ky-KG"/>
        </w:rPr>
        <w:t xml:space="preserve"> ишкердик иш</w:t>
      </w:r>
      <w:r>
        <w:rPr>
          <w:rFonts w:ascii="Times New Roman" w:hAnsi="Times New Roman" w:cs="Times New Roman"/>
          <w:sz w:val="28"/>
          <w:szCs w:val="28"/>
          <w:lang w:val="ky-KG"/>
        </w:rPr>
        <w:t xml:space="preserve"> чөйрөсүн </w:t>
      </w:r>
      <w:r w:rsidRPr="00B9672F">
        <w:rPr>
          <w:rFonts w:ascii="Times New Roman" w:hAnsi="Times New Roman" w:cs="Times New Roman"/>
          <w:sz w:val="28"/>
          <w:szCs w:val="28"/>
          <w:lang w:val="ky-KG"/>
        </w:rPr>
        <w:t>жөнгө сал</w:t>
      </w:r>
      <w:r>
        <w:rPr>
          <w:rFonts w:ascii="Times New Roman" w:hAnsi="Times New Roman" w:cs="Times New Roman"/>
          <w:sz w:val="28"/>
          <w:szCs w:val="28"/>
          <w:lang w:val="ky-KG"/>
        </w:rPr>
        <w:t>ба</w:t>
      </w:r>
      <w:r w:rsidRPr="00B9672F">
        <w:rPr>
          <w:rFonts w:ascii="Times New Roman" w:hAnsi="Times New Roman" w:cs="Times New Roman"/>
          <w:sz w:val="28"/>
          <w:szCs w:val="28"/>
          <w:lang w:val="ky-KG"/>
        </w:rPr>
        <w:t>гандыктан</w:t>
      </w:r>
      <w:r>
        <w:rPr>
          <w:rFonts w:ascii="Times New Roman" w:hAnsi="Times New Roman" w:cs="Times New Roman"/>
          <w:sz w:val="28"/>
          <w:szCs w:val="28"/>
          <w:lang w:val="ky-KG"/>
        </w:rPr>
        <w:t xml:space="preserve">,, жөнгө салуу таасирин талдоо талап кылынбайт. </w:t>
      </w:r>
    </w:p>
    <w:p w:rsidR="00B9672F" w:rsidRDefault="00B9672F" w:rsidP="001936A5">
      <w:pPr>
        <w:pStyle w:val="a5"/>
        <w:spacing w:line="276" w:lineRule="auto"/>
        <w:ind w:right="141" w:firstLine="705"/>
        <w:jc w:val="both"/>
        <w:rPr>
          <w:rFonts w:ascii="Times New Roman" w:hAnsi="Times New Roman" w:cs="Times New Roman"/>
          <w:sz w:val="28"/>
          <w:szCs w:val="28"/>
          <w:lang w:val="ky-KG"/>
        </w:rPr>
      </w:pPr>
    </w:p>
    <w:p w:rsidR="00B9672F" w:rsidRDefault="00B9672F" w:rsidP="001936A5">
      <w:pPr>
        <w:pStyle w:val="a5"/>
        <w:spacing w:line="276" w:lineRule="auto"/>
        <w:ind w:right="141" w:firstLine="705"/>
        <w:jc w:val="both"/>
        <w:rPr>
          <w:rFonts w:ascii="Times New Roman" w:hAnsi="Times New Roman" w:cs="Times New Roman"/>
          <w:sz w:val="28"/>
          <w:szCs w:val="28"/>
          <w:lang w:val="ky-KG"/>
        </w:rPr>
      </w:pPr>
    </w:p>
    <w:p w:rsidR="008276E9" w:rsidRDefault="008276E9" w:rsidP="001936A5">
      <w:pPr>
        <w:pStyle w:val="a5"/>
        <w:spacing w:line="276" w:lineRule="auto"/>
        <w:ind w:right="141" w:firstLine="705"/>
        <w:jc w:val="both"/>
        <w:rPr>
          <w:rFonts w:ascii="Times New Roman" w:hAnsi="Times New Roman" w:cs="Times New Roman"/>
          <w:sz w:val="28"/>
          <w:szCs w:val="28"/>
          <w:lang w:val="ky-KG"/>
        </w:rPr>
      </w:pPr>
    </w:p>
    <w:p w:rsidR="008276E9" w:rsidRDefault="008276E9" w:rsidP="001936A5">
      <w:pPr>
        <w:pStyle w:val="a5"/>
        <w:spacing w:line="276" w:lineRule="auto"/>
        <w:ind w:right="141" w:firstLine="705"/>
        <w:jc w:val="both"/>
        <w:rPr>
          <w:rFonts w:ascii="Times New Roman" w:hAnsi="Times New Roman" w:cs="Times New Roman"/>
          <w:sz w:val="28"/>
          <w:szCs w:val="28"/>
          <w:lang w:val="ky-KG"/>
        </w:rPr>
      </w:pPr>
    </w:p>
    <w:p w:rsidR="00B9672F" w:rsidRPr="00B9672F" w:rsidRDefault="00B9672F" w:rsidP="001936A5">
      <w:pPr>
        <w:pStyle w:val="a5"/>
        <w:spacing w:line="276" w:lineRule="auto"/>
        <w:ind w:right="141" w:firstLine="705"/>
        <w:jc w:val="both"/>
        <w:rPr>
          <w:rFonts w:ascii="Times New Roman" w:hAnsi="Times New Roman" w:cs="Times New Roman"/>
          <w:b/>
          <w:sz w:val="28"/>
          <w:szCs w:val="28"/>
          <w:lang w:val="ky-KG"/>
        </w:rPr>
      </w:pPr>
      <w:r w:rsidRPr="00B9672F">
        <w:rPr>
          <w:rFonts w:ascii="Times New Roman" w:hAnsi="Times New Roman" w:cs="Times New Roman"/>
          <w:b/>
          <w:sz w:val="28"/>
          <w:szCs w:val="28"/>
          <w:lang w:val="ky-KG"/>
        </w:rPr>
        <w:t xml:space="preserve">Депутат </w:t>
      </w:r>
      <w:r w:rsidRPr="00B9672F">
        <w:rPr>
          <w:rFonts w:ascii="Times New Roman" w:hAnsi="Times New Roman" w:cs="Times New Roman"/>
          <w:b/>
          <w:sz w:val="28"/>
          <w:szCs w:val="28"/>
          <w:lang w:val="ky-KG"/>
        </w:rPr>
        <w:tab/>
      </w:r>
      <w:r w:rsidRPr="00B9672F">
        <w:rPr>
          <w:rFonts w:ascii="Times New Roman" w:hAnsi="Times New Roman" w:cs="Times New Roman"/>
          <w:b/>
          <w:sz w:val="28"/>
          <w:szCs w:val="28"/>
          <w:lang w:val="ky-KG"/>
        </w:rPr>
        <w:tab/>
      </w:r>
      <w:r w:rsidRPr="00B9672F">
        <w:rPr>
          <w:rFonts w:ascii="Times New Roman" w:hAnsi="Times New Roman" w:cs="Times New Roman"/>
          <w:b/>
          <w:sz w:val="28"/>
          <w:szCs w:val="28"/>
          <w:lang w:val="ky-KG"/>
        </w:rPr>
        <w:tab/>
      </w:r>
      <w:r w:rsidRPr="00B9672F">
        <w:rPr>
          <w:rFonts w:ascii="Times New Roman" w:hAnsi="Times New Roman" w:cs="Times New Roman"/>
          <w:b/>
          <w:sz w:val="28"/>
          <w:szCs w:val="28"/>
          <w:lang w:val="ky-KG"/>
        </w:rPr>
        <w:tab/>
      </w:r>
      <w:r w:rsidRPr="00B9672F">
        <w:rPr>
          <w:rFonts w:ascii="Times New Roman" w:hAnsi="Times New Roman" w:cs="Times New Roman"/>
          <w:b/>
          <w:sz w:val="28"/>
          <w:szCs w:val="28"/>
          <w:lang w:val="ky-KG"/>
        </w:rPr>
        <w:tab/>
      </w:r>
      <w:r w:rsidRPr="00B9672F">
        <w:rPr>
          <w:rFonts w:ascii="Times New Roman" w:hAnsi="Times New Roman" w:cs="Times New Roman"/>
          <w:b/>
          <w:sz w:val="28"/>
          <w:szCs w:val="28"/>
          <w:lang w:val="ky-KG"/>
        </w:rPr>
        <w:tab/>
      </w:r>
      <w:r w:rsidRPr="00B9672F">
        <w:rPr>
          <w:rFonts w:ascii="Times New Roman" w:hAnsi="Times New Roman" w:cs="Times New Roman"/>
          <w:b/>
          <w:sz w:val="28"/>
          <w:szCs w:val="28"/>
          <w:lang w:val="ky-KG"/>
        </w:rPr>
        <w:tab/>
        <w:t>Дастан Бекешев</w:t>
      </w:r>
    </w:p>
    <w:sectPr w:rsidR="00B9672F" w:rsidRPr="00B9672F" w:rsidSect="00131C1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4E" w:rsidRDefault="00DB634E" w:rsidP="007D1351">
      <w:pPr>
        <w:spacing w:after="0" w:line="240" w:lineRule="auto"/>
      </w:pPr>
      <w:r>
        <w:separator/>
      </w:r>
    </w:p>
  </w:endnote>
  <w:endnote w:type="continuationSeparator" w:id="0">
    <w:p w:rsidR="00DB634E" w:rsidRDefault="00DB634E" w:rsidP="007D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39589"/>
      <w:docPartObj>
        <w:docPartGallery w:val="Page Numbers (Bottom of Page)"/>
        <w:docPartUnique/>
      </w:docPartObj>
    </w:sdtPr>
    <w:sdtEndPr/>
    <w:sdtContent>
      <w:p w:rsidR="007D1351" w:rsidRDefault="00131C17">
        <w:pPr>
          <w:pStyle w:val="a8"/>
          <w:jc w:val="right"/>
        </w:pPr>
        <w:r>
          <w:fldChar w:fldCharType="begin"/>
        </w:r>
        <w:r w:rsidR="007D1351">
          <w:instrText>PAGE   \* MERGEFORMAT</w:instrText>
        </w:r>
        <w:r>
          <w:fldChar w:fldCharType="separate"/>
        </w:r>
        <w:r w:rsidR="007E076C">
          <w:rPr>
            <w:noProof/>
          </w:rPr>
          <w:t>2</w:t>
        </w:r>
        <w:r>
          <w:fldChar w:fldCharType="end"/>
        </w:r>
      </w:p>
    </w:sdtContent>
  </w:sdt>
  <w:p w:rsidR="007D1351" w:rsidRDefault="007D13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4E" w:rsidRDefault="00DB634E" w:rsidP="007D1351">
      <w:pPr>
        <w:spacing w:after="0" w:line="240" w:lineRule="auto"/>
      </w:pPr>
      <w:r>
        <w:separator/>
      </w:r>
    </w:p>
  </w:footnote>
  <w:footnote w:type="continuationSeparator" w:id="0">
    <w:p w:rsidR="00DB634E" w:rsidRDefault="00DB634E" w:rsidP="007D1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CBB"/>
    <w:multiLevelType w:val="hybridMultilevel"/>
    <w:tmpl w:val="A880C982"/>
    <w:lvl w:ilvl="0" w:tplc="FCFC00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49E4582"/>
    <w:multiLevelType w:val="hybridMultilevel"/>
    <w:tmpl w:val="373C8514"/>
    <w:lvl w:ilvl="0" w:tplc="8A7633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1CE4DE4"/>
    <w:multiLevelType w:val="hybridMultilevel"/>
    <w:tmpl w:val="1F3A432A"/>
    <w:lvl w:ilvl="0" w:tplc="CCF468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55736DA"/>
    <w:multiLevelType w:val="hybridMultilevel"/>
    <w:tmpl w:val="441EA27E"/>
    <w:lvl w:ilvl="0" w:tplc="A0682776">
      <w:start w:val="1"/>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33C67209"/>
    <w:multiLevelType w:val="hybridMultilevel"/>
    <w:tmpl w:val="A530CBA6"/>
    <w:lvl w:ilvl="0" w:tplc="912CE6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31A78A7"/>
    <w:multiLevelType w:val="hybridMultilevel"/>
    <w:tmpl w:val="5BE82586"/>
    <w:lvl w:ilvl="0" w:tplc="C73AAAA0">
      <w:start w:val="4"/>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67"/>
    <w:rsid w:val="0000339F"/>
    <w:rsid w:val="00035C29"/>
    <w:rsid w:val="000B3156"/>
    <w:rsid w:val="00103FD9"/>
    <w:rsid w:val="00111547"/>
    <w:rsid w:val="00126792"/>
    <w:rsid w:val="00131C17"/>
    <w:rsid w:val="001436E1"/>
    <w:rsid w:val="001936A5"/>
    <w:rsid w:val="001B4213"/>
    <w:rsid w:val="001E3F1B"/>
    <w:rsid w:val="00202F99"/>
    <w:rsid w:val="0021052A"/>
    <w:rsid w:val="00213091"/>
    <w:rsid w:val="00244BE1"/>
    <w:rsid w:val="00274D68"/>
    <w:rsid w:val="002A0B15"/>
    <w:rsid w:val="002B5634"/>
    <w:rsid w:val="002B7C44"/>
    <w:rsid w:val="002C0D98"/>
    <w:rsid w:val="002E2871"/>
    <w:rsid w:val="00302843"/>
    <w:rsid w:val="00304084"/>
    <w:rsid w:val="00342353"/>
    <w:rsid w:val="003556EE"/>
    <w:rsid w:val="00372265"/>
    <w:rsid w:val="00375A79"/>
    <w:rsid w:val="003C0E61"/>
    <w:rsid w:val="00413FD3"/>
    <w:rsid w:val="00436F47"/>
    <w:rsid w:val="00464EE0"/>
    <w:rsid w:val="0046590D"/>
    <w:rsid w:val="004736E3"/>
    <w:rsid w:val="00481655"/>
    <w:rsid w:val="00487F2D"/>
    <w:rsid w:val="004C4954"/>
    <w:rsid w:val="004D78E6"/>
    <w:rsid w:val="00512B8E"/>
    <w:rsid w:val="00535AFC"/>
    <w:rsid w:val="00536EA7"/>
    <w:rsid w:val="00547D2D"/>
    <w:rsid w:val="00584EF7"/>
    <w:rsid w:val="00595158"/>
    <w:rsid w:val="005A501C"/>
    <w:rsid w:val="005C59A5"/>
    <w:rsid w:val="005D6E9D"/>
    <w:rsid w:val="005D7EB5"/>
    <w:rsid w:val="005E7081"/>
    <w:rsid w:val="00681196"/>
    <w:rsid w:val="00692327"/>
    <w:rsid w:val="006B350A"/>
    <w:rsid w:val="006E6947"/>
    <w:rsid w:val="00706253"/>
    <w:rsid w:val="00722650"/>
    <w:rsid w:val="0074734A"/>
    <w:rsid w:val="00754780"/>
    <w:rsid w:val="007715D6"/>
    <w:rsid w:val="00784240"/>
    <w:rsid w:val="007A18FC"/>
    <w:rsid w:val="007C7F67"/>
    <w:rsid w:val="007D1351"/>
    <w:rsid w:val="007D6AC2"/>
    <w:rsid w:val="007E076C"/>
    <w:rsid w:val="007E5CA0"/>
    <w:rsid w:val="008276E9"/>
    <w:rsid w:val="00850086"/>
    <w:rsid w:val="00860552"/>
    <w:rsid w:val="008946A6"/>
    <w:rsid w:val="008D1147"/>
    <w:rsid w:val="008D6775"/>
    <w:rsid w:val="008E1B63"/>
    <w:rsid w:val="00902C4A"/>
    <w:rsid w:val="00914C9D"/>
    <w:rsid w:val="00923E11"/>
    <w:rsid w:val="009242B8"/>
    <w:rsid w:val="00935FFA"/>
    <w:rsid w:val="00956827"/>
    <w:rsid w:val="009872CE"/>
    <w:rsid w:val="009C58C1"/>
    <w:rsid w:val="009E6AF1"/>
    <w:rsid w:val="00A06BEC"/>
    <w:rsid w:val="00A40C66"/>
    <w:rsid w:val="00A6753D"/>
    <w:rsid w:val="00AB6CF1"/>
    <w:rsid w:val="00AC20D3"/>
    <w:rsid w:val="00AD4991"/>
    <w:rsid w:val="00AE18DA"/>
    <w:rsid w:val="00AF068B"/>
    <w:rsid w:val="00AF40D1"/>
    <w:rsid w:val="00B244BF"/>
    <w:rsid w:val="00B54B61"/>
    <w:rsid w:val="00B71BD3"/>
    <w:rsid w:val="00B9672F"/>
    <w:rsid w:val="00BB7E84"/>
    <w:rsid w:val="00C10693"/>
    <w:rsid w:val="00C302BF"/>
    <w:rsid w:val="00C879ED"/>
    <w:rsid w:val="00CA77B7"/>
    <w:rsid w:val="00CF36D3"/>
    <w:rsid w:val="00D21630"/>
    <w:rsid w:val="00D257BA"/>
    <w:rsid w:val="00D469F4"/>
    <w:rsid w:val="00DB3EBB"/>
    <w:rsid w:val="00DB634E"/>
    <w:rsid w:val="00DD1359"/>
    <w:rsid w:val="00E05448"/>
    <w:rsid w:val="00E0660C"/>
    <w:rsid w:val="00E103E4"/>
    <w:rsid w:val="00E21156"/>
    <w:rsid w:val="00E31434"/>
    <w:rsid w:val="00E412C0"/>
    <w:rsid w:val="00E62E45"/>
    <w:rsid w:val="00E71530"/>
    <w:rsid w:val="00E759EF"/>
    <w:rsid w:val="00E77AE7"/>
    <w:rsid w:val="00E77D54"/>
    <w:rsid w:val="00EA2D4B"/>
    <w:rsid w:val="00F04F69"/>
    <w:rsid w:val="00F32027"/>
    <w:rsid w:val="00F64B2C"/>
    <w:rsid w:val="00FE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29F47-C49A-4911-A695-6DA6F3F4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5">
    <w:name w:val="_Заголовок Статья (tkZagolovok5)"/>
    <w:basedOn w:val="a"/>
    <w:rsid w:val="007C7F67"/>
    <w:pPr>
      <w:spacing w:before="200" w:after="60"/>
      <w:ind w:firstLine="567"/>
    </w:pPr>
    <w:rPr>
      <w:rFonts w:ascii="Arial" w:eastAsia="Times New Roman" w:hAnsi="Arial" w:cs="Arial"/>
      <w:b/>
      <w:bCs/>
      <w:sz w:val="20"/>
      <w:szCs w:val="20"/>
      <w:lang w:eastAsia="ru-RU"/>
    </w:rPr>
  </w:style>
  <w:style w:type="paragraph" w:customStyle="1" w:styleId="tkNazvanie">
    <w:name w:val="_Название (tkNazvanie)"/>
    <w:basedOn w:val="a"/>
    <w:rsid w:val="007C7F67"/>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7C7F6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7C7F67"/>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7C7F67"/>
    <w:pPr>
      <w:ind w:left="1134" w:right="1134"/>
      <w:jc w:val="center"/>
    </w:pPr>
    <w:rPr>
      <w:rFonts w:ascii="Arial" w:eastAsia="Times New Roman" w:hAnsi="Arial" w:cs="Arial"/>
      <w:b/>
      <w:bCs/>
      <w:caps/>
      <w:sz w:val="24"/>
      <w:szCs w:val="24"/>
      <w:lang w:eastAsia="ru-RU"/>
    </w:rPr>
  </w:style>
  <w:style w:type="character" w:styleId="a3">
    <w:name w:val="Hyperlink"/>
    <w:basedOn w:val="a0"/>
    <w:uiPriority w:val="99"/>
    <w:unhideWhenUsed/>
    <w:rsid w:val="0074734A"/>
    <w:rPr>
      <w:color w:val="0000FF"/>
      <w:u w:val="single"/>
    </w:rPr>
  </w:style>
  <w:style w:type="paragraph" w:styleId="a4">
    <w:name w:val="List Paragraph"/>
    <w:basedOn w:val="a"/>
    <w:uiPriority w:val="34"/>
    <w:qFormat/>
    <w:rsid w:val="00E21156"/>
    <w:pPr>
      <w:ind w:left="720"/>
      <w:contextualSpacing/>
    </w:pPr>
  </w:style>
  <w:style w:type="paragraph" w:styleId="a5">
    <w:name w:val="No Spacing"/>
    <w:uiPriority w:val="1"/>
    <w:qFormat/>
    <w:rsid w:val="00935FFA"/>
    <w:pPr>
      <w:spacing w:after="0" w:line="240" w:lineRule="auto"/>
    </w:pPr>
  </w:style>
  <w:style w:type="paragraph" w:styleId="a6">
    <w:name w:val="header"/>
    <w:basedOn w:val="a"/>
    <w:link w:val="a7"/>
    <w:uiPriority w:val="99"/>
    <w:unhideWhenUsed/>
    <w:rsid w:val="007D13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1351"/>
  </w:style>
  <w:style w:type="paragraph" w:styleId="a8">
    <w:name w:val="footer"/>
    <w:basedOn w:val="a"/>
    <w:link w:val="a9"/>
    <w:uiPriority w:val="99"/>
    <w:unhideWhenUsed/>
    <w:rsid w:val="007D13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8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dc:creator>
  <cp:lastModifiedBy>CompClass - 1</cp:lastModifiedBy>
  <cp:revision>44</cp:revision>
  <dcterms:created xsi:type="dcterms:W3CDTF">2020-11-18T08:19:00Z</dcterms:created>
  <dcterms:modified xsi:type="dcterms:W3CDTF">2020-11-23T04:54:00Z</dcterms:modified>
</cp:coreProperties>
</file>