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D5" w:rsidRPr="00F012E9" w:rsidRDefault="00F012E9" w:rsidP="00F012E9">
      <w:pPr>
        <w:pStyle w:val="a3"/>
        <w:ind w:left="6372" w:firstLine="708"/>
        <w:rPr>
          <w:b/>
          <w:lang w:val="ky-KG"/>
        </w:rPr>
      </w:pPr>
      <w:bookmarkStart w:id="0" w:name="_GoBack"/>
      <w:bookmarkEnd w:id="0"/>
      <w:r>
        <w:rPr>
          <w:b/>
          <w:lang w:val="ky-KG"/>
        </w:rPr>
        <w:t xml:space="preserve">  </w:t>
      </w:r>
      <w:r w:rsidR="004E4FD5" w:rsidRPr="003E1459">
        <w:t>Приложение</w:t>
      </w:r>
    </w:p>
    <w:p w:rsidR="004E4FD5" w:rsidRDefault="004E4FD5" w:rsidP="004E4FD5">
      <w:pPr>
        <w:pStyle w:val="a3"/>
        <w:jc w:val="center"/>
        <w:rPr>
          <w:b/>
        </w:rPr>
      </w:pPr>
    </w:p>
    <w:p w:rsidR="00123406" w:rsidRDefault="00123406" w:rsidP="004E4FD5">
      <w:pPr>
        <w:pStyle w:val="a3"/>
        <w:jc w:val="center"/>
        <w:rPr>
          <w:b/>
        </w:rPr>
      </w:pPr>
    </w:p>
    <w:p w:rsidR="009E0272" w:rsidRDefault="009E0272" w:rsidP="004E4FD5">
      <w:pPr>
        <w:pStyle w:val="a3"/>
        <w:jc w:val="center"/>
        <w:rPr>
          <w:b/>
        </w:rPr>
      </w:pPr>
    </w:p>
    <w:p w:rsidR="004E4FD5" w:rsidRPr="00BF58A7" w:rsidRDefault="00BF3854" w:rsidP="004E4FD5">
      <w:pPr>
        <w:pStyle w:val="a3"/>
        <w:jc w:val="center"/>
        <w:rPr>
          <w:b/>
        </w:rPr>
      </w:pPr>
      <w:r>
        <w:rPr>
          <w:b/>
        </w:rPr>
        <w:t>Положение</w:t>
      </w:r>
    </w:p>
    <w:p w:rsidR="004E4FD5" w:rsidRDefault="004E4FD5" w:rsidP="004E4FD5">
      <w:pPr>
        <w:pStyle w:val="a3"/>
        <w:jc w:val="center"/>
        <w:rPr>
          <w:b/>
        </w:rPr>
      </w:pPr>
      <w:proofErr w:type="gramStart"/>
      <w:r w:rsidRPr="00BF58A7">
        <w:rPr>
          <w:b/>
        </w:rPr>
        <w:t>о</w:t>
      </w:r>
      <w:proofErr w:type="gramEnd"/>
      <w:r w:rsidRPr="00BF58A7">
        <w:rPr>
          <w:b/>
        </w:rPr>
        <w:t xml:space="preserve"> порядке представления, награждения, вручения, выдачи дубликатов, аннулирования указов Президента Кыргызской Республики о награждении государственными наградами и присвоении почетных званий Кыргызской Республики</w:t>
      </w:r>
    </w:p>
    <w:p w:rsidR="004E4FD5" w:rsidRDefault="004E4FD5" w:rsidP="004E4FD5">
      <w:pPr>
        <w:pStyle w:val="a3"/>
        <w:jc w:val="center"/>
        <w:rPr>
          <w:b/>
        </w:rPr>
      </w:pPr>
    </w:p>
    <w:p w:rsidR="00F012E9" w:rsidRPr="00BF58A7" w:rsidRDefault="00F012E9" w:rsidP="004E4FD5">
      <w:pPr>
        <w:pStyle w:val="a3"/>
        <w:jc w:val="center"/>
        <w:rPr>
          <w:b/>
        </w:rPr>
      </w:pPr>
    </w:p>
    <w:p w:rsidR="004E4FD5" w:rsidRDefault="00553854" w:rsidP="00553854">
      <w:pPr>
        <w:pStyle w:val="a3"/>
        <w:ind w:left="360"/>
        <w:jc w:val="center"/>
        <w:rPr>
          <w:rFonts w:cs="Times New Roman"/>
          <w:b/>
          <w:lang w:val="ky-KG"/>
        </w:rPr>
      </w:pPr>
      <w:r>
        <w:rPr>
          <w:rFonts w:cs="Times New Roman"/>
          <w:b/>
          <w:lang w:val="ky-KG"/>
        </w:rPr>
        <w:t xml:space="preserve">Глава 1. </w:t>
      </w:r>
      <w:r w:rsidR="004E4FD5">
        <w:rPr>
          <w:rFonts w:cs="Times New Roman"/>
          <w:b/>
          <w:lang w:val="ky-KG"/>
        </w:rPr>
        <w:t>Общие положения</w:t>
      </w:r>
    </w:p>
    <w:p w:rsidR="004E4FD5" w:rsidRPr="006B3A38" w:rsidRDefault="004E4FD5" w:rsidP="004E4FD5">
      <w:pPr>
        <w:pStyle w:val="a3"/>
        <w:jc w:val="both"/>
        <w:rPr>
          <w:rFonts w:cs="Times New Roman"/>
          <w:b/>
          <w:sz w:val="22"/>
          <w:lang w:val="ky-KG"/>
        </w:rPr>
      </w:pP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26C4">
        <w:rPr>
          <w:rFonts w:ascii="Times New Roman" w:hAnsi="Times New Roman" w:cs="Times New Roman"/>
          <w:sz w:val="28"/>
          <w:szCs w:val="28"/>
        </w:rPr>
        <w:t xml:space="preserve">1. </w:t>
      </w:r>
      <w:r w:rsidRPr="00343F0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Кыргызской Республики, Законом Кыргызской Республики «О государственных наградах, почетных званиях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и государственных премиях</w:t>
      </w:r>
      <w:r w:rsidRPr="00343F09">
        <w:rPr>
          <w:rFonts w:ascii="Times New Roman" w:hAnsi="Times New Roman" w:cs="Times New Roman"/>
          <w:sz w:val="28"/>
          <w:szCs w:val="28"/>
        </w:rPr>
        <w:t xml:space="preserve"> Кыргызской Республики» и иными нормативными правовыми актами Кыргызской Республики.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2. Настоящее Положение предусматривает порядок оформления наградных материалов, представления к государственным наградам, почетным званиям Кыргызской Республики, порядок вручения государственных наград и нагрудных знаков к почетным званиям Кыргызской Республики, выдачи дубликатов </w:t>
      </w:r>
      <w:r w:rsidR="00B34EDF">
        <w:rPr>
          <w:rFonts w:ascii="Times New Roman" w:hAnsi="Times New Roman" w:cs="Times New Roman"/>
          <w:sz w:val="28"/>
          <w:szCs w:val="28"/>
          <w:lang w:val="ky-KG"/>
        </w:rPr>
        <w:t xml:space="preserve">знаков и </w:t>
      </w:r>
      <w:r w:rsidRPr="00343F09">
        <w:rPr>
          <w:rFonts w:ascii="Times New Roman" w:hAnsi="Times New Roman" w:cs="Times New Roman"/>
          <w:sz w:val="28"/>
          <w:szCs w:val="28"/>
        </w:rPr>
        <w:t xml:space="preserve">документов к государственным наградам, почетным званиям Кыргызской Республики, порядок аннулирования указов Президента Кыргызской Республики </w:t>
      </w:r>
      <w:r w:rsidR="00440866">
        <w:rPr>
          <w:rFonts w:ascii="Times New Roman" w:hAnsi="Times New Roman" w:cs="Times New Roman"/>
          <w:sz w:val="28"/>
          <w:szCs w:val="28"/>
        </w:rPr>
        <w:br/>
      </w:r>
      <w:r w:rsidRPr="00343F09">
        <w:rPr>
          <w:rFonts w:ascii="Times New Roman" w:hAnsi="Times New Roman" w:cs="Times New Roman"/>
          <w:sz w:val="28"/>
          <w:szCs w:val="28"/>
        </w:rPr>
        <w:t>о награждении государственными наградами, присвоении почетных званий Кыргызской Республики</w:t>
      </w:r>
      <w:r w:rsidR="00F012E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343F09">
        <w:rPr>
          <w:rFonts w:ascii="Times New Roman" w:hAnsi="Times New Roman" w:cs="Times New Roman"/>
          <w:sz w:val="28"/>
          <w:szCs w:val="28"/>
        </w:rPr>
        <w:t xml:space="preserve"> и внесения в них изменений.</w:t>
      </w:r>
    </w:p>
    <w:p w:rsidR="004E4FD5" w:rsidRPr="00343F09" w:rsidRDefault="00553854" w:rsidP="00F012E9">
      <w:pPr>
        <w:pStyle w:val="tkZagolovok2"/>
        <w:spacing w:line="240" w:lineRule="auto"/>
        <w:ind w:left="0" w:right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Глава </w:t>
      </w:r>
      <w:r w:rsidR="004E4FD5" w:rsidRPr="00343F09">
        <w:rPr>
          <w:rFonts w:ascii="Times New Roman" w:hAnsi="Times New Roman" w:cs="Times New Roman"/>
          <w:sz w:val="28"/>
          <w:szCs w:val="28"/>
        </w:rPr>
        <w:t>2. Субъекты, обладающие правом внесения представления к награждению государственными наградами и присвоению почетных званий Кыргызской Республики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3. Представления к государственным наградам, почетным званиям Кыргызской Республики вносятся Президенту Кыргызской Республики на официальном бланке после оформления необходимых документов, указанных в пунктах 21</w:t>
      </w:r>
      <w:r w:rsidR="00F012E9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641C07" w:rsidRPr="00AC6808">
        <w:rPr>
          <w:rFonts w:ascii="Times New Roman" w:hAnsi="Times New Roman" w:cs="Times New Roman"/>
          <w:sz w:val="28"/>
          <w:szCs w:val="28"/>
          <w:lang w:val="ky-KG"/>
        </w:rPr>
        <w:t>23</w:t>
      </w:r>
      <w:r w:rsidRPr="00343F0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F012E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следующими уполномоченными субъектами представления к награждению государственными наградами и присвоению почетных званий Кыргызской Республики (далее – уполномоченный субъект)</w:t>
      </w:r>
      <w:r w:rsidRPr="00343F09">
        <w:rPr>
          <w:rFonts w:ascii="Times New Roman" w:hAnsi="Times New Roman" w:cs="Times New Roman"/>
          <w:sz w:val="28"/>
          <w:szCs w:val="28"/>
        </w:rPr>
        <w:t>: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Торага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ми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, парламентскими фракциями и депутатскими группами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Председателем Кабинета Министров Кыргызской Республики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– Руководителем Администрации Президента Кыргызской Республики</w:t>
      </w:r>
      <w:r w:rsidR="004E4FD5" w:rsidRPr="00343F09">
        <w:rPr>
          <w:rFonts w:ascii="Times New Roman" w:hAnsi="Times New Roman" w:cs="Times New Roman"/>
          <w:sz w:val="28"/>
          <w:szCs w:val="28"/>
        </w:rPr>
        <w:t>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</w:t>
      </w:r>
      <w:r w:rsidR="006A08EC">
        <w:rPr>
          <w:rFonts w:ascii="Times New Roman" w:hAnsi="Times New Roman" w:cs="Times New Roman"/>
          <w:sz w:val="28"/>
          <w:szCs w:val="28"/>
        </w:rPr>
        <w:t xml:space="preserve"> П</w:t>
      </w:r>
      <w:r w:rsidR="004E4FD5" w:rsidRPr="00343F09">
        <w:rPr>
          <w:rFonts w:ascii="Times New Roman" w:hAnsi="Times New Roman" w:cs="Times New Roman"/>
          <w:sz w:val="28"/>
          <w:szCs w:val="28"/>
        </w:rPr>
        <w:t>редседателем Верховного суда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6A08EC">
        <w:rPr>
          <w:rFonts w:ascii="Times New Roman" w:hAnsi="Times New Roman" w:cs="Times New Roman"/>
          <w:sz w:val="28"/>
          <w:szCs w:val="28"/>
        </w:rPr>
        <w:t xml:space="preserve"> П</w:t>
      </w:r>
      <w:r w:rsidR="004E4FD5" w:rsidRPr="00343F09">
        <w:rPr>
          <w:rFonts w:ascii="Times New Roman" w:hAnsi="Times New Roman" w:cs="Times New Roman"/>
          <w:sz w:val="28"/>
          <w:szCs w:val="28"/>
        </w:rPr>
        <w:t>редседателем Конституционного суда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Кабинета Министров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Генеральным прокурором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8)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Государственным секретарем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9)</w:t>
      </w:r>
      <w:r w:rsidR="00B02579">
        <w:rPr>
          <w:rFonts w:ascii="Times New Roman" w:hAnsi="Times New Roman" w:cs="Times New Roman"/>
          <w:sz w:val="28"/>
          <w:szCs w:val="28"/>
          <w:lang w:val="ky-KG"/>
        </w:rPr>
        <w:t xml:space="preserve"> с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екретарем Совета безопасности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председателем Национального банка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председателем Центральной комиссии по выборам и проведению референдумов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председателем Счетной палаты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Акыйкатчы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(Омбудсменом)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полномочными представителями Президента Кыргызской Республики в областях;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мэрами городов Бишкек и Ош.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4. Иные государственные органы, учреждения, организации и средства массовой информации, находящиеся в ведении Кабинета Министров Кыргызской Республики, вносят представления о награждении государственными наградами и присвоении почетных званий Кыргызской Республики через 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>Кабинет Министров</w:t>
      </w:r>
      <w:r w:rsidRPr="00343F09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A65D22">
        <w:rPr>
          <w:rFonts w:ascii="Times New Roman" w:hAnsi="Times New Roman" w:cs="Times New Roman"/>
          <w:sz w:val="28"/>
          <w:szCs w:val="28"/>
        </w:rPr>
        <w:t>,</w:t>
      </w:r>
      <w:r w:rsidRPr="00343F09">
        <w:rPr>
          <w:rFonts w:ascii="Times New Roman" w:hAnsi="Times New Roman" w:cs="Times New Roman"/>
          <w:sz w:val="28"/>
          <w:szCs w:val="28"/>
        </w:rPr>
        <w:t xml:space="preserve"> соответствующие министерства </w:t>
      </w:r>
      <w:r w:rsidR="00F012E9">
        <w:rPr>
          <w:rFonts w:ascii="Times New Roman" w:hAnsi="Times New Roman" w:cs="Times New Roman"/>
          <w:sz w:val="28"/>
          <w:szCs w:val="28"/>
          <w:lang w:val="ky-KG"/>
        </w:rPr>
        <w:t>и государственный комитет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43F09"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:rsidR="004E4FD5" w:rsidRPr="00343F09" w:rsidRDefault="00227280" w:rsidP="00F012E9">
      <w:pPr>
        <w:pStyle w:val="tkTekst"/>
        <w:tabs>
          <w:tab w:val="left" w:pos="851"/>
          <w:tab w:val="left" w:pos="993"/>
          <w:tab w:val="left" w:pos="1276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Представления подписываются </w:t>
      </w:r>
      <w:r w:rsidR="004E4FD5" w:rsidRPr="00A404C2">
        <w:rPr>
          <w:rFonts w:ascii="Times New Roman" w:hAnsi="Times New Roman" w:cs="Times New Roman"/>
          <w:sz w:val="28"/>
          <w:szCs w:val="28"/>
        </w:rPr>
        <w:t>руковод</w:t>
      </w:r>
      <w:r w:rsidR="00DF45D8" w:rsidRPr="00A404C2">
        <w:rPr>
          <w:rFonts w:ascii="Times New Roman" w:hAnsi="Times New Roman" w:cs="Times New Roman"/>
          <w:sz w:val="28"/>
          <w:szCs w:val="28"/>
        </w:rPr>
        <w:t>ителями государственных органов</w:t>
      </w:r>
      <w:r w:rsidR="00F012E9">
        <w:rPr>
          <w:rFonts w:ascii="Times New Roman" w:hAnsi="Times New Roman" w:cs="Times New Roman"/>
          <w:sz w:val="28"/>
          <w:szCs w:val="28"/>
        </w:rPr>
        <w:t>, а в их отсутствие –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заместителями с приложением копии приказа об исполнении обязанностей руководителя.</w:t>
      </w:r>
    </w:p>
    <w:p w:rsidR="004E4FD5" w:rsidRPr="00343F09" w:rsidRDefault="00553854" w:rsidP="00F012E9">
      <w:pPr>
        <w:pStyle w:val="tkZagolovok2"/>
        <w:spacing w:line="240" w:lineRule="auto"/>
        <w:ind w:left="0" w:right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Глава </w:t>
      </w:r>
      <w:r w:rsidR="004E4FD5" w:rsidRPr="00343F09">
        <w:rPr>
          <w:rFonts w:ascii="Times New Roman" w:hAnsi="Times New Roman" w:cs="Times New Roman"/>
          <w:sz w:val="28"/>
          <w:szCs w:val="28"/>
        </w:rPr>
        <w:t>3. Порядок представления к государственным наградам, почетным званиям Кыргызской Республики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6. Ходатайства о награждении государственными наградами и присвоении почетного звания Кыргызской Республики инициируются коллективами предприятий, учреждений, организаций, 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окмоту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>, мэриями городов районного и областного значения, муниципальными администрациями мэрии города Бишкек по административным районам, а также уполномоченными субъектами.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7. Коллективы предприятий, учреждений, организаций, расположенных за пределами городов Бишкек и Ош, 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окмоту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>, мэрии городов районного значения направляют наградные материалы в местные государственные администрации, которые после рассмотрения направляют их в адрес уполномоченных субъектов.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8. Коллективы предприятий, учреждений, организаций, расположенных на территории городов Бишкек и Ош, мэрии городов областного значения, муниципальные администрации мэрии города </w:t>
      </w:r>
      <w:r w:rsidRPr="00343F09">
        <w:rPr>
          <w:rFonts w:ascii="Times New Roman" w:hAnsi="Times New Roman" w:cs="Times New Roman"/>
          <w:sz w:val="28"/>
          <w:szCs w:val="28"/>
        </w:rPr>
        <w:lastRenderedPageBreak/>
        <w:t>Бишкек по административным районам направляют наградные материалы на рассмотрение уполномоченных субъектов.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Торага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 Кыргызской Республики, 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>Председатель Кабинета Министров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– Руководитель Администрации</w:t>
      </w:r>
      <w:r w:rsidRPr="00343F09">
        <w:rPr>
          <w:rFonts w:ascii="Times New Roman" w:hAnsi="Times New Roman" w:cs="Times New Roman"/>
          <w:sz w:val="28"/>
          <w:szCs w:val="28"/>
        </w:rPr>
        <w:t xml:space="preserve"> Президента Кыргызской Республики могут инициировать ходатайство о награждении государственными наградами и присвоении почетных званий Кыргызской Республики, за исключением награждения орденом «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Баатыр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>» и медалью «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данкы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>».</w:t>
      </w:r>
    </w:p>
    <w:p w:rsidR="004E4FD5" w:rsidRPr="00343F09" w:rsidRDefault="004E4FD5" w:rsidP="00C5744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10. Порядок инициирования ходатайств о награждении государственными наградами военнослужащих, гражданского персонала Вооруженных Сил Кыргызской Республики, сотрудников правоохранительных и судебных органов определяется соответствующими государственными органами Кыргызской Республики.</w:t>
      </w:r>
    </w:p>
    <w:p w:rsidR="004E4FD5" w:rsidRPr="00343F09" w:rsidRDefault="004E4FD5" w:rsidP="00C5744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11. Представления к награждению граждан Кыргызской Республики, проживающих за рубежом, а также иностранных граждан и лиц без гражданства вносятся Министерством иностранных дел Кыргызской Республики</w:t>
      </w:r>
      <w:r w:rsidR="00B0257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B02579">
        <w:rPr>
          <w:rFonts w:ascii="Times New Roman" w:hAnsi="Times New Roman" w:cs="Times New Roman"/>
          <w:sz w:val="28"/>
          <w:szCs w:val="28"/>
          <w:lang w:val="ky-KG"/>
        </w:rPr>
        <w:t>Председателем</w:t>
      </w:r>
      <w:r w:rsidR="00B02579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Кабинета Министров</w:t>
      </w:r>
      <w:r w:rsidR="00B02579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 – Руководителем</w:t>
      </w:r>
      <w:r w:rsidR="00B02579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Администрации</w:t>
      </w:r>
      <w:r w:rsidR="00B02579" w:rsidRPr="00343F09">
        <w:rPr>
          <w:rFonts w:ascii="Times New Roman" w:hAnsi="Times New Roman" w:cs="Times New Roman"/>
          <w:sz w:val="28"/>
          <w:szCs w:val="28"/>
        </w:rPr>
        <w:t xml:space="preserve"> Президента Кыргызской Республики</w:t>
      </w:r>
      <w:r w:rsidRPr="00343F09">
        <w:rPr>
          <w:rFonts w:ascii="Times New Roman" w:hAnsi="Times New Roman" w:cs="Times New Roman"/>
          <w:sz w:val="28"/>
          <w:szCs w:val="28"/>
        </w:rPr>
        <w:t>.</w:t>
      </w:r>
    </w:p>
    <w:p w:rsidR="004E4FD5" w:rsidRPr="00343F09" w:rsidRDefault="004E4FD5" w:rsidP="00C5744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12. Представления к награждению юридических лиц и административно-территориальных единиц Кыргызской Республики вносятся на общих основаниях уполномоченными субъектами.</w:t>
      </w:r>
    </w:p>
    <w:p w:rsidR="004E4FD5" w:rsidRPr="007024F2" w:rsidRDefault="004E4FD5" w:rsidP="00C5744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13. </w:t>
      </w:r>
      <w:r w:rsidR="00C10427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AC6808">
        <w:rPr>
          <w:rFonts w:ascii="Times New Roman" w:hAnsi="Times New Roman" w:cs="Times New Roman"/>
          <w:sz w:val="28"/>
          <w:szCs w:val="28"/>
        </w:rPr>
        <w:t>, подписавшие представление и наградной лист, несут персональную ответственность за достоверность указанной в них информации</w:t>
      </w:r>
      <w:r w:rsidR="00BA679B" w:rsidRPr="00AC6808">
        <w:rPr>
          <w:rFonts w:ascii="Times New Roman" w:hAnsi="Times New Roman" w:cs="Times New Roman"/>
          <w:sz w:val="28"/>
          <w:szCs w:val="28"/>
        </w:rPr>
        <w:t>.</w:t>
      </w:r>
      <w:r w:rsidRPr="00343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FD5" w:rsidRPr="00CA7C25" w:rsidRDefault="004E4FD5" w:rsidP="00C5744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pacing w:val="-18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14. </w:t>
      </w:r>
      <w:r w:rsidRPr="00C57447">
        <w:rPr>
          <w:rFonts w:ascii="Times New Roman" w:hAnsi="Times New Roman" w:cs="Times New Roman"/>
          <w:sz w:val="28"/>
          <w:szCs w:val="28"/>
        </w:rPr>
        <w:t>При изменении статуса (увольнение, перевод на другую работу, применение дисциплинарного взыскания, возбуждение уголовного дела, смена гражданства, смерть) кандидата</w:t>
      </w:r>
      <w:r w:rsidR="006A08EC" w:rsidRPr="00C5744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C57447">
        <w:rPr>
          <w:rFonts w:ascii="Times New Roman" w:hAnsi="Times New Roman" w:cs="Times New Roman"/>
          <w:sz w:val="28"/>
          <w:szCs w:val="28"/>
        </w:rPr>
        <w:t xml:space="preserve"> представившие его должностные лица обязаны письменно известить структурное подразделение Администрации Президента</w:t>
      </w:r>
      <w:r w:rsidR="006A08EC" w:rsidRPr="00C57447">
        <w:rPr>
          <w:rFonts w:ascii="Times New Roman" w:hAnsi="Times New Roman" w:cs="Times New Roman"/>
          <w:sz w:val="28"/>
          <w:szCs w:val="28"/>
        </w:rPr>
        <w:t xml:space="preserve"> Кыргызской Республики, ведающее вопросами</w:t>
      </w:r>
      <w:r w:rsidRPr="00C57447">
        <w:rPr>
          <w:rFonts w:ascii="Times New Roman" w:hAnsi="Times New Roman" w:cs="Times New Roman"/>
          <w:sz w:val="28"/>
          <w:szCs w:val="28"/>
        </w:rPr>
        <w:t xml:space="preserve"> государственных наград</w:t>
      </w:r>
      <w:r w:rsidRPr="00C574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57447">
        <w:rPr>
          <w:rFonts w:ascii="Times New Roman" w:hAnsi="Times New Roman" w:cs="Times New Roman"/>
          <w:sz w:val="28"/>
          <w:szCs w:val="28"/>
        </w:rPr>
        <w:t>(далее – уполномоченное подразделение).</w:t>
      </w:r>
    </w:p>
    <w:p w:rsidR="004E4FD5" w:rsidRPr="00343F09" w:rsidRDefault="004E4FD5" w:rsidP="00C5744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15. Представление к государственным наградам, почетным званиям Кыргызской Республики лиц, имеющих непогашенную или неснятую судимость, не допускается.</w:t>
      </w:r>
    </w:p>
    <w:p w:rsidR="004E4FD5" w:rsidRPr="00343F09" w:rsidRDefault="004E4FD5" w:rsidP="00C5744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16. На каждую кандидатуру, представляемую к государственной награде и присвоению почетного звания Кыргызской Республики, заполняется наградной лист установленного образца (форма № 1 прилагается).</w:t>
      </w:r>
    </w:p>
    <w:p w:rsidR="004E4FD5" w:rsidRPr="00C57447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17. </w:t>
      </w:r>
      <w:r w:rsidRPr="00C57447">
        <w:rPr>
          <w:rFonts w:ascii="Times New Roman" w:hAnsi="Times New Roman" w:cs="Times New Roman"/>
          <w:sz w:val="28"/>
          <w:szCs w:val="28"/>
          <w:lang w:val="ky-KG"/>
        </w:rPr>
        <w:t>На представляемое к государственной награде юридическое лицо или административно-территориальну</w:t>
      </w:r>
      <w:r w:rsidR="006A08EC" w:rsidRPr="00C57447">
        <w:rPr>
          <w:rFonts w:ascii="Times New Roman" w:hAnsi="Times New Roman" w:cs="Times New Roman"/>
          <w:sz w:val="28"/>
          <w:szCs w:val="28"/>
          <w:lang w:val="ky-KG"/>
        </w:rPr>
        <w:t>ю единицу Кыргызской Республики</w:t>
      </w:r>
      <w:r w:rsidRPr="00C57447">
        <w:rPr>
          <w:rFonts w:ascii="Times New Roman" w:hAnsi="Times New Roman" w:cs="Times New Roman"/>
          <w:sz w:val="28"/>
          <w:szCs w:val="28"/>
          <w:lang w:val="ky-KG"/>
        </w:rPr>
        <w:t xml:space="preserve"> заполняется наградной лист установленного образца (форма № 2 прилагается).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343F09">
        <w:rPr>
          <w:rFonts w:ascii="Times New Roman" w:hAnsi="Times New Roman" w:cs="Times New Roman"/>
          <w:sz w:val="28"/>
          <w:szCs w:val="28"/>
        </w:rPr>
        <w:lastRenderedPageBreak/>
        <w:t>18. Наградной лист содержит сведения, характеризующие личность награждаемого, общий стаж работы, в том числе в отрасли и данном коллективе, конкретные заслуги, показатели эффективности и качества работы; дл</w:t>
      </w:r>
      <w:r w:rsidR="007B1A86">
        <w:rPr>
          <w:rFonts w:ascii="Times New Roman" w:hAnsi="Times New Roman" w:cs="Times New Roman"/>
          <w:sz w:val="28"/>
          <w:szCs w:val="28"/>
        </w:rPr>
        <w:t>я лиц, занятых на производстве –</w:t>
      </w:r>
      <w:r w:rsidRPr="00343F09">
        <w:rPr>
          <w:rFonts w:ascii="Times New Roman" w:hAnsi="Times New Roman" w:cs="Times New Roman"/>
          <w:sz w:val="28"/>
          <w:szCs w:val="28"/>
        </w:rPr>
        <w:t xml:space="preserve"> основные результаты работы; указание государственной награды, почетного звания, к которой он представлен, в нем должны быть достоверно и четко заполнены все обозначенные графы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E4FD5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343F09">
        <w:rPr>
          <w:rFonts w:ascii="Times New Roman" w:hAnsi="Times New Roman" w:cs="Times New Roman"/>
          <w:sz w:val="28"/>
          <w:szCs w:val="28"/>
        </w:rPr>
        <w:t>19. Наградные материалы подаются в электронной форме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 xml:space="preserve"> через а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втоматизированную информационную систему </w:t>
      </w:r>
      <w:r w:rsidRPr="00343F09">
        <w:rPr>
          <w:rFonts w:ascii="Times New Roman" w:hAnsi="Times New Roman" w:cs="Times New Roman"/>
          <w:sz w:val="28"/>
          <w:szCs w:val="28"/>
        </w:rPr>
        <w:t>«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>Государственные награды</w:t>
      </w:r>
      <w:r w:rsidRPr="00343F09">
        <w:rPr>
          <w:rFonts w:ascii="Times New Roman" w:hAnsi="Times New Roman" w:cs="Times New Roman"/>
          <w:sz w:val="28"/>
          <w:szCs w:val="28"/>
        </w:rPr>
        <w:t>»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(далее – АИС </w:t>
      </w:r>
      <w:r w:rsidRPr="00343F09">
        <w:rPr>
          <w:rFonts w:ascii="Times New Roman" w:hAnsi="Times New Roman" w:cs="Times New Roman"/>
          <w:sz w:val="28"/>
          <w:szCs w:val="28"/>
        </w:rPr>
        <w:t>«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>Госнаграды</w:t>
      </w:r>
      <w:r w:rsidRPr="00343F09">
        <w:rPr>
          <w:rFonts w:ascii="Times New Roman" w:hAnsi="Times New Roman" w:cs="Times New Roman"/>
          <w:sz w:val="28"/>
          <w:szCs w:val="28"/>
        </w:rPr>
        <w:t>»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FB0623">
        <w:rPr>
          <w:rFonts w:ascii="Times New Roman" w:hAnsi="Times New Roman" w:cs="Times New Roman"/>
          <w:sz w:val="28"/>
          <w:szCs w:val="28"/>
        </w:rPr>
        <w:t xml:space="preserve"> </w:t>
      </w:r>
      <w:r w:rsidRPr="00343F09">
        <w:rPr>
          <w:rFonts w:ascii="Times New Roman" w:hAnsi="Times New Roman" w:cs="Times New Roman"/>
          <w:sz w:val="28"/>
          <w:szCs w:val="28"/>
        </w:rPr>
        <w:t>уполномоченными субъект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>ами.</w:t>
      </w:r>
    </w:p>
    <w:p w:rsidR="0039450F" w:rsidRPr="00343F09" w:rsidRDefault="0039450F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Наградные материалы, содержащие государственные секреты подаются в письменном виде в установленном порядке.</w:t>
      </w:r>
    </w:p>
    <w:p w:rsidR="004E4FD5" w:rsidRPr="00343F09" w:rsidRDefault="004E4FD5" w:rsidP="00F012E9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ab/>
        <w:t>АИС «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Госнаграды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» является собственностью 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>Администрации Президента Кыргызской Республики</w:t>
      </w:r>
      <w:r w:rsidRPr="00343F09">
        <w:rPr>
          <w:rFonts w:ascii="Times New Roman" w:hAnsi="Times New Roman" w:cs="Times New Roman"/>
          <w:sz w:val="28"/>
          <w:szCs w:val="28"/>
        </w:rPr>
        <w:t>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20. </w:t>
      </w:r>
      <w:r w:rsidR="00B56A7C">
        <w:rPr>
          <w:rFonts w:ascii="Times New Roman" w:hAnsi="Times New Roman" w:cs="Times New Roman"/>
          <w:sz w:val="28"/>
          <w:szCs w:val="28"/>
          <w:lang w:val="ky-KG"/>
        </w:rPr>
        <w:t>Личные д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анные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 физических лиц должны быть заполнены на основании паспорта, данные юридических лиц – </w:t>
      </w:r>
      <w:r w:rsidR="00361144" w:rsidRPr="00AC6808">
        <w:rPr>
          <w:rFonts w:ascii="Times New Roman" w:hAnsi="Times New Roman" w:cs="Times New Roman"/>
          <w:sz w:val="28"/>
          <w:szCs w:val="28"/>
        </w:rPr>
        <w:t xml:space="preserve">справки (свидетельства) </w:t>
      </w:r>
      <w:r w:rsidRPr="00AC6808">
        <w:rPr>
          <w:rFonts w:ascii="Times New Roman" w:hAnsi="Times New Roman" w:cs="Times New Roman"/>
          <w:sz w:val="28"/>
          <w:szCs w:val="28"/>
        </w:rPr>
        <w:t>о государственной регистрации.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21. Правильно оформленные наградные материалы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на физических лиц </w:t>
      </w:r>
      <w:r w:rsidRPr="00343F09">
        <w:rPr>
          <w:rFonts w:ascii="Times New Roman" w:hAnsi="Times New Roman" w:cs="Times New Roman"/>
          <w:sz w:val="28"/>
          <w:szCs w:val="28"/>
        </w:rPr>
        <w:t>включают: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представление на имя Президента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наградной лист;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выписки из постановлений или решений коллегиального органа, копии протоколов обсуждения кандидатуры, представленной к награждению;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>копию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паспорта, </w:t>
      </w:r>
      <w:r w:rsidR="004E4FD5" w:rsidRPr="00343F09">
        <w:rPr>
          <w:rFonts w:ascii="Times New Roman" w:hAnsi="Times New Roman" w:cs="Times New Roman"/>
          <w:sz w:val="28"/>
          <w:szCs w:val="28"/>
        </w:rPr>
        <w:t>нотариально заверенные копии трудовой книжки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, дипломов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и другие документы, подтверждающие заслуг</w:t>
      </w:r>
      <w:r w:rsidR="007B1A86">
        <w:rPr>
          <w:rFonts w:ascii="Times New Roman" w:hAnsi="Times New Roman" w:cs="Times New Roman"/>
          <w:sz w:val="28"/>
          <w:szCs w:val="28"/>
        </w:rPr>
        <w:t>и (нотариально заверенные копии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сертификатов, документов к государственным наградам, почетным званиям Кыргызской Р</w:t>
      </w:r>
      <w:r w:rsidR="00BF555D">
        <w:rPr>
          <w:rFonts w:ascii="Times New Roman" w:hAnsi="Times New Roman" w:cs="Times New Roman"/>
          <w:sz w:val="28"/>
          <w:szCs w:val="28"/>
        </w:rPr>
        <w:t>еспублики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справк</w:t>
      </w:r>
      <w:proofErr w:type="spellEnd"/>
      <w:r w:rsidR="007B1A86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об отсутствии судимости;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B1A86">
        <w:rPr>
          <w:rFonts w:ascii="Times New Roman" w:hAnsi="Times New Roman" w:cs="Times New Roman"/>
          <w:sz w:val="28"/>
          <w:szCs w:val="28"/>
        </w:rPr>
        <w:t xml:space="preserve"> справку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ходатайствующей организации об отсутствии дисциплинарных взысканий в отношении кандидатов, являющихся государственными или муниципальными служащими, а также работниками предприятий, учреждений, организаций;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нотариально заверенные копии документов, подтверждающих ученую степень.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22. На почетное звание </w:t>
      </w:r>
      <w:r w:rsidRPr="00343F09">
        <w:rPr>
          <w:rFonts w:ascii="Times New Roman" w:hAnsi="Times New Roman" w:cs="Times New Roman"/>
          <w:sz w:val="28"/>
          <w:szCs w:val="28"/>
        </w:rPr>
        <w:t>«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>Заслуженный предприниматель Кыргызской Республики</w:t>
      </w:r>
      <w:r w:rsidRPr="00343F09">
        <w:rPr>
          <w:rFonts w:ascii="Times New Roman" w:hAnsi="Times New Roman" w:cs="Times New Roman"/>
          <w:sz w:val="28"/>
          <w:szCs w:val="28"/>
        </w:rPr>
        <w:t>»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в дополнение к 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>документам, указанным</w:t>
      </w:r>
      <w:r w:rsidR="006A08EC">
        <w:rPr>
          <w:rFonts w:ascii="Times New Roman" w:hAnsi="Times New Roman" w:cs="Times New Roman"/>
          <w:sz w:val="28"/>
          <w:szCs w:val="28"/>
          <w:lang w:val="ky-KG"/>
        </w:rPr>
        <w:t xml:space="preserve"> в пункте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21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>настоящего Положения</w:t>
      </w:r>
      <w:r w:rsidR="006A08EC">
        <w:rPr>
          <w:rFonts w:ascii="Times New Roman" w:hAnsi="Times New Roman" w:cs="Times New Roman"/>
          <w:sz w:val="28"/>
          <w:szCs w:val="28"/>
          <w:lang w:val="ky-KG"/>
        </w:rPr>
        <w:t>, наградные материалы</w:t>
      </w:r>
      <w:r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включают следующее: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1)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справки государственных органов </w:t>
      </w:r>
      <w:r w:rsidR="00E13EEE">
        <w:rPr>
          <w:rFonts w:ascii="Times New Roman" w:hAnsi="Times New Roman" w:cs="Times New Roman"/>
          <w:sz w:val="28"/>
          <w:szCs w:val="28"/>
          <w:lang w:val="ky-KG"/>
        </w:rPr>
        <w:t>налоговой службы и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статистики, подтверждающие, что субъект предпринимательской деятельности непрерывно проработал не менее 5 лет в сфере предпринимательства;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документы, подтверждающие полностью оплаченный уставный капитал в размере не менее 1 (одного) миллиона сомов;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документы, подтверждающие отсутствие задолженностей по обязательным платежам в республиканский и местные бюджеты;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сведения об уплаченных налогах за последние пять лет, в национальной валюте;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5)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нотариально заверенные копии 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>подтверждающих</w:t>
      </w:r>
      <w:r w:rsidR="007B1A86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учредите</w:t>
      </w:r>
      <w:r w:rsidR="00C10427">
        <w:rPr>
          <w:rFonts w:ascii="Times New Roman" w:hAnsi="Times New Roman" w:cs="Times New Roman"/>
          <w:sz w:val="28"/>
          <w:szCs w:val="28"/>
          <w:lang w:val="ky-KG"/>
        </w:rPr>
        <w:t xml:space="preserve">льных документов,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что субъект предпринимательской деятельности является единств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>енным учредителем или обладает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долей в размере 50 процентов уставного или акционерного капитала в соответствии с законами Кыргызской Республики </w:t>
      </w:r>
      <w:r w:rsidR="004E4FD5" w:rsidRPr="00343F09">
        <w:rPr>
          <w:rFonts w:ascii="Times New Roman" w:hAnsi="Times New Roman" w:cs="Times New Roman"/>
          <w:sz w:val="28"/>
          <w:szCs w:val="28"/>
        </w:rPr>
        <w:t>«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О хозяйственных товариществах и обществах</w:t>
      </w:r>
      <w:r w:rsidR="004E4FD5" w:rsidRPr="00343F09">
        <w:rPr>
          <w:rFonts w:ascii="Times New Roman" w:hAnsi="Times New Roman" w:cs="Times New Roman"/>
          <w:sz w:val="28"/>
          <w:szCs w:val="28"/>
        </w:rPr>
        <w:t>»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="004E4FD5" w:rsidRPr="00343F09">
        <w:rPr>
          <w:rFonts w:ascii="Times New Roman" w:hAnsi="Times New Roman" w:cs="Times New Roman"/>
          <w:sz w:val="28"/>
          <w:szCs w:val="28"/>
        </w:rPr>
        <w:t>«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Об акционерных обществах</w:t>
      </w:r>
      <w:r w:rsidR="004E4FD5" w:rsidRPr="00343F09">
        <w:rPr>
          <w:rFonts w:ascii="Times New Roman" w:hAnsi="Times New Roman" w:cs="Times New Roman"/>
          <w:sz w:val="28"/>
          <w:szCs w:val="28"/>
        </w:rPr>
        <w:t>»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6)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B1A86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подтверждающий 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>документ,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что  субъект предпринимательской деятельности не подвергался в период деятельности инициированию либо пр</w:t>
      </w:r>
      <w:r w:rsidR="009B33AA">
        <w:rPr>
          <w:rFonts w:ascii="Times New Roman" w:hAnsi="Times New Roman" w:cs="Times New Roman"/>
          <w:sz w:val="28"/>
          <w:szCs w:val="28"/>
          <w:lang w:val="ky-KG"/>
        </w:rPr>
        <w:t>охождению процедуры банкротства.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23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. Правильно оформленные наградные материалы на юридических лиц и</w:t>
      </w:r>
      <w:r w:rsidR="00C10427">
        <w:rPr>
          <w:rFonts w:ascii="Times New Roman" w:hAnsi="Times New Roman" w:cs="Times New Roman"/>
          <w:sz w:val="28"/>
          <w:szCs w:val="28"/>
          <w:lang w:val="ky-KG"/>
        </w:rPr>
        <w:t xml:space="preserve"> административно-территориальные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единиц</w:t>
      </w:r>
      <w:r w:rsidR="00C10427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 включают: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представление на имя Президента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наградной лист;</w:t>
      </w:r>
    </w:p>
    <w:p w:rsidR="00E02AD6" w:rsidRPr="00AC6808" w:rsidRDefault="007B1A86" w:rsidP="00F012E9">
      <w:pPr>
        <w:pStyle w:val="tkTekst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копию</w:t>
      </w:r>
      <w:r w:rsidR="00E02AD6" w:rsidRPr="00AC6808">
        <w:rPr>
          <w:rFonts w:ascii="Times New Roman" w:hAnsi="Times New Roman" w:cs="Times New Roman"/>
          <w:sz w:val="28"/>
          <w:szCs w:val="28"/>
          <w:lang w:val="ky-KG"/>
        </w:rPr>
        <w:t xml:space="preserve"> устава</w:t>
      </w:r>
      <w:r w:rsidR="00E02AD6" w:rsidRPr="00AC6808">
        <w:t xml:space="preserve"> </w:t>
      </w:r>
      <w:r w:rsidR="00E02AD6" w:rsidRPr="00AC6808">
        <w:rPr>
          <w:rFonts w:ascii="Times New Roman" w:hAnsi="Times New Roman" w:cs="Times New Roman"/>
          <w:sz w:val="28"/>
          <w:szCs w:val="28"/>
          <w:lang w:val="ky-KG"/>
        </w:rPr>
        <w:t xml:space="preserve">юридического лица или административно-территориальной единицы Кыргызской Республики; 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 xml:space="preserve"> копию</w:t>
      </w:r>
      <w:r w:rsidR="004E4FD5" w:rsidRPr="00AC680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33AA" w:rsidRPr="00AC6808">
        <w:rPr>
          <w:rFonts w:ascii="Times New Roman" w:hAnsi="Times New Roman" w:cs="Times New Roman"/>
          <w:sz w:val="28"/>
          <w:szCs w:val="28"/>
          <w:lang w:val="ky-KG"/>
        </w:rPr>
        <w:t>справки (свидетельства) о государственной регистрации</w:t>
      </w:r>
      <w:r w:rsidR="009B33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юридического лица или административно-территориальной единицы Кыргызской Республики;</w:t>
      </w:r>
    </w:p>
    <w:p w:rsidR="004E4FD5" w:rsidRPr="00343F09" w:rsidRDefault="00553854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5)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выписки из постановлений или решений коллегиального органа, копии протоколов обсуждения кандидатуры, представленной к награждению.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E4FD5" w:rsidRPr="00343F09">
        <w:rPr>
          <w:rFonts w:ascii="Times New Roman" w:hAnsi="Times New Roman" w:cs="Times New Roman"/>
          <w:sz w:val="28"/>
          <w:szCs w:val="28"/>
        </w:rPr>
        <w:t>. При изменении фамилии, имени, отчества кандидата необходимо при</w:t>
      </w:r>
      <w:r w:rsidR="007B1A86">
        <w:rPr>
          <w:rFonts w:ascii="Times New Roman" w:hAnsi="Times New Roman" w:cs="Times New Roman"/>
          <w:sz w:val="28"/>
          <w:szCs w:val="28"/>
        </w:rPr>
        <w:t>ложить подтверждающий документ –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свидетельство о перемене фамилии, имени, отчества либо выписку из записи акта о перемене фамилии, имени, отчества.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E4FD5" w:rsidRPr="00343F09">
        <w:rPr>
          <w:rFonts w:ascii="Times New Roman" w:hAnsi="Times New Roman" w:cs="Times New Roman"/>
          <w:sz w:val="28"/>
          <w:szCs w:val="28"/>
        </w:rPr>
        <w:t>. Отсутствие у гражданина Кыргызской Республики персонального идентификационного номера, доку</w:t>
      </w:r>
      <w:r w:rsidR="0015774E">
        <w:rPr>
          <w:rFonts w:ascii="Times New Roman" w:hAnsi="Times New Roman" w:cs="Times New Roman"/>
          <w:sz w:val="28"/>
          <w:szCs w:val="28"/>
        </w:rPr>
        <w:t>ментов, указанных в пунктах 21,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22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настоящего Положения</w:t>
      </w:r>
      <w:r w:rsidR="0015774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4FD5" w:rsidRPr="00343F09">
        <w:rPr>
          <w:rFonts w:ascii="Times New Roman" w:hAnsi="Times New Roman" w:cs="Times New Roman"/>
          <w:sz w:val="28"/>
          <w:szCs w:val="28"/>
        </w:rPr>
        <w:t>является основанием для возврата наградных материалов без рассмотрения.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Наградные материалы направляются в уполномоченное подразделение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через АИС </w:t>
      </w:r>
      <w:r w:rsidR="004E4FD5" w:rsidRPr="00343F09">
        <w:rPr>
          <w:rFonts w:ascii="Times New Roman" w:hAnsi="Times New Roman" w:cs="Times New Roman"/>
          <w:sz w:val="28"/>
          <w:szCs w:val="28"/>
        </w:rPr>
        <w:t>«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Госнаграды</w:t>
      </w:r>
      <w:r w:rsidR="004E4FD5" w:rsidRPr="00343F09">
        <w:rPr>
          <w:rFonts w:ascii="Times New Roman" w:hAnsi="Times New Roman" w:cs="Times New Roman"/>
          <w:sz w:val="28"/>
          <w:szCs w:val="28"/>
        </w:rPr>
        <w:t>»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4FD5" w:rsidRPr="00343F09">
        <w:rPr>
          <w:rFonts w:ascii="Times New Roman" w:hAnsi="Times New Roman" w:cs="Times New Roman"/>
          <w:sz w:val="28"/>
          <w:szCs w:val="28"/>
        </w:rPr>
        <w:t>в сроки, установленные решением Комиссии по государственным наградам при Президент</w:t>
      </w:r>
      <w:r w:rsidR="007B1A86">
        <w:rPr>
          <w:rFonts w:ascii="Times New Roman" w:hAnsi="Times New Roman" w:cs="Times New Roman"/>
          <w:sz w:val="28"/>
          <w:szCs w:val="28"/>
        </w:rPr>
        <w:t>е Кыргызской Республики (далее –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По завершении установленного срока АИС «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Госнаграды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>» прекращает прием наградных материалов.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27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. Количество направляемых наградных материалов в уполномоченное подразделение от уполномоченных субъектов определяется решением Комиссии.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E4FD5" w:rsidRPr="00343F09">
        <w:rPr>
          <w:rFonts w:ascii="Times New Roman" w:hAnsi="Times New Roman" w:cs="Times New Roman"/>
          <w:sz w:val="28"/>
          <w:szCs w:val="28"/>
        </w:rPr>
        <w:t>. Неправильно оформленные наградные материалы, имеющие исправления и нечитабельные копии документов, рассмотрению не подлежат.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E4FD5" w:rsidRPr="00343F09">
        <w:rPr>
          <w:rFonts w:ascii="Times New Roman" w:hAnsi="Times New Roman" w:cs="Times New Roman"/>
          <w:sz w:val="28"/>
          <w:szCs w:val="28"/>
        </w:rPr>
        <w:t>. Должностные лица, допустившие представление недостоверных сведений в наградных материалах и необоснованное представление к награждению государственной наградой и присвоению почетного звания Кыргызской Республики, несут персональную ответственность в соответствии с законодательством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E4FD5" w:rsidRPr="00343F09">
        <w:rPr>
          <w:rFonts w:ascii="Times New Roman" w:hAnsi="Times New Roman" w:cs="Times New Roman"/>
          <w:sz w:val="28"/>
          <w:szCs w:val="28"/>
        </w:rPr>
        <w:t>. Представление к очередной государственной награде возможно за новые заслуги не раньше чем через пять лет после предыдущего награждения, за исключением государственных наград, связанных с проявлением героизма, мужества, смелости и отваги, а также за выдающиеся заслуги, достижение высоких результатов в отраслях производства и социально-культурной сфере.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Повторное представление </w:t>
      </w:r>
      <w:r w:rsidR="003608A6">
        <w:rPr>
          <w:rFonts w:ascii="Times New Roman" w:hAnsi="Times New Roman" w:cs="Times New Roman"/>
          <w:sz w:val="28"/>
          <w:szCs w:val="28"/>
          <w:lang w:val="ky-KG"/>
        </w:rPr>
        <w:t xml:space="preserve">ранее награжденного лица </w:t>
      </w:r>
      <w:r w:rsidR="004E4FD5" w:rsidRPr="00343F09">
        <w:rPr>
          <w:rFonts w:ascii="Times New Roman" w:hAnsi="Times New Roman" w:cs="Times New Roman"/>
          <w:sz w:val="28"/>
          <w:szCs w:val="28"/>
        </w:rPr>
        <w:t>к той же государственной награде и почетному званию Кыргызской Республики не допускается, кроме наград, имеющих степени, и наград за проявленные героизм, мужество, смелость и отвагу.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Представление одного кандидата от двух и более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уполномоченных </w:t>
      </w:r>
      <w:r w:rsidR="004E4FD5" w:rsidRPr="00343F09">
        <w:rPr>
          <w:rFonts w:ascii="Times New Roman" w:hAnsi="Times New Roman" w:cs="Times New Roman"/>
          <w:sz w:val="28"/>
          <w:szCs w:val="28"/>
        </w:rPr>
        <w:t>субъектов не допускается. При представлении кандидата уполномоченным субъектом необходимо определить, не был ли он представлен в течение последних двух лет другими уполномоченными субъектами.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E4FD5" w:rsidRPr="00343F09">
        <w:rPr>
          <w:rFonts w:ascii="Times New Roman" w:hAnsi="Times New Roman" w:cs="Times New Roman"/>
          <w:sz w:val="28"/>
          <w:szCs w:val="28"/>
        </w:rPr>
        <w:t>. Представление к государственным наградам, почетным званиям Кыргызской Республики граждан в связи с их юбилеями и профессиональными праздниками не допускается.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E4FD5" w:rsidRPr="00343F09">
        <w:rPr>
          <w:rFonts w:ascii="Times New Roman" w:hAnsi="Times New Roman" w:cs="Times New Roman"/>
          <w:sz w:val="28"/>
          <w:szCs w:val="28"/>
        </w:rPr>
        <w:t>. Срок действия документов, указанных в пунктах 21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FB1F2B" w:rsidRPr="00AC6808">
        <w:rPr>
          <w:rFonts w:ascii="Times New Roman" w:hAnsi="Times New Roman" w:cs="Times New Roman"/>
          <w:sz w:val="28"/>
          <w:szCs w:val="28"/>
          <w:lang w:val="ky-KG"/>
        </w:rPr>
        <w:t>23</w:t>
      </w:r>
      <w:r w:rsidR="00B405E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4</w:t>
      </w:r>
      <w:r w:rsidR="00541459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настоящего Положения, истекает после одного года с момента инициирования ходатайства о награждении государственной наградой, присвоении почетного звания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E4FD5" w:rsidRPr="00343F09">
        <w:rPr>
          <w:rFonts w:ascii="Times New Roman" w:hAnsi="Times New Roman" w:cs="Times New Roman"/>
          <w:sz w:val="28"/>
          <w:szCs w:val="28"/>
        </w:rPr>
        <w:t>. Жалобы, заявления, обращения и запросы относительно решений Комиссии не рассматриваются.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Копии наградных материалов лиц, награжденных государственными наградами и почетными званиями Кыргызской Республики, могут быть представлены только по запросу правоохранительных и судебных </w:t>
      </w:r>
      <w:r w:rsidR="009E0272">
        <w:rPr>
          <w:rFonts w:ascii="Times New Roman" w:hAnsi="Times New Roman" w:cs="Times New Roman"/>
          <w:sz w:val="28"/>
          <w:szCs w:val="28"/>
        </w:rPr>
        <w:t>органов в рамках досудебного производства</w:t>
      </w:r>
      <w:r w:rsidR="004E4FD5" w:rsidRPr="00343F09">
        <w:rPr>
          <w:rFonts w:ascii="Times New Roman" w:hAnsi="Times New Roman" w:cs="Times New Roman"/>
          <w:sz w:val="28"/>
          <w:szCs w:val="28"/>
        </w:rPr>
        <w:t>.</w:t>
      </w:r>
    </w:p>
    <w:p w:rsidR="000C72EA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E4FD5" w:rsidRPr="00343F09">
        <w:rPr>
          <w:rFonts w:ascii="Times New Roman" w:hAnsi="Times New Roman" w:cs="Times New Roman"/>
          <w:sz w:val="28"/>
          <w:szCs w:val="28"/>
        </w:rPr>
        <w:t>. Повторное представление к награждению государственной наградой и присвоению почетного звания Кыргызской Республики лица, в отношении которого Комиссия приняла решение о нецелесообразности награждения, возможно не ранее чем через два года со дня принятия Комиссией указанного решения.</w:t>
      </w:r>
    </w:p>
    <w:p w:rsidR="004E4FD5" w:rsidRPr="00343F09" w:rsidRDefault="00B405E0" w:rsidP="00F012E9">
      <w:pPr>
        <w:pStyle w:val="tkZagolovok2"/>
        <w:spacing w:line="240" w:lineRule="auto"/>
        <w:ind w:left="0" w:right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Глава </w:t>
      </w:r>
      <w:r w:rsidR="004E4FD5" w:rsidRPr="00343F09">
        <w:rPr>
          <w:rFonts w:ascii="Times New Roman" w:hAnsi="Times New Roman" w:cs="Times New Roman"/>
          <w:sz w:val="28"/>
          <w:szCs w:val="28"/>
        </w:rPr>
        <w:t>4. Порядок представления и требования к оформлению наградных материалов для награждения орденом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Баатыр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» </w:t>
      </w:r>
      <w:r w:rsidR="004E4FD5" w:rsidRPr="00343F09">
        <w:rPr>
          <w:rFonts w:ascii="Times New Roman" w:hAnsi="Times New Roman" w:cs="Times New Roman"/>
          <w:sz w:val="28"/>
          <w:szCs w:val="28"/>
        </w:rPr>
        <w:br/>
        <w:t>и медалью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данкы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>»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E4FD5" w:rsidRPr="00343F09">
        <w:rPr>
          <w:rFonts w:ascii="Times New Roman" w:hAnsi="Times New Roman" w:cs="Times New Roman"/>
          <w:sz w:val="28"/>
          <w:szCs w:val="28"/>
        </w:rPr>
        <w:t>. Представления к ордену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Баатыр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>» и медали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данкы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>» вносятся Президенту Кыргызской Республики полномочными представителями Президента Кыргызской Республики в областях, мэриями городов Бишкек и Ош на официальном бланке после оформления необходимых д</w:t>
      </w:r>
      <w:r w:rsidR="00541459">
        <w:rPr>
          <w:rFonts w:ascii="Times New Roman" w:hAnsi="Times New Roman" w:cs="Times New Roman"/>
          <w:sz w:val="28"/>
          <w:szCs w:val="28"/>
        </w:rPr>
        <w:t>окументов, указанных в пункте 44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E4FD5" w:rsidRPr="00343F09">
        <w:rPr>
          <w:rFonts w:ascii="Times New Roman" w:hAnsi="Times New Roman" w:cs="Times New Roman"/>
          <w:sz w:val="28"/>
          <w:szCs w:val="28"/>
        </w:rPr>
        <w:t>. Ходатайства о награждении орденом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Баатыр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>» и медалью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данкы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» инициируются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окмоту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>, мэриями городов районного и областного значения, муниципальными администрациями мэрии города Бишкек по административным районам, мэрией города Ош.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Айыл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окмоту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, мэрии городов районного значения направляют наградные материалы в местные государственные администрации, которые рассматривают документы о награждении и направляют их для дальнейшего рассмотрения в адрес полномочных представителей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Президента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Кыргызской Республики в областях.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Мэрии городов областного значения направляют наградные материалы в адрес полномочных представителей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Президента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Кыргызской Республики в областях.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E4FD5" w:rsidRPr="00343F09">
        <w:rPr>
          <w:rFonts w:ascii="Times New Roman" w:hAnsi="Times New Roman" w:cs="Times New Roman"/>
          <w:sz w:val="28"/>
          <w:szCs w:val="28"/>
        </w:rPr>
        <w:t>. Муниципальные администрации мэрии города Бишкек по административным районам направляют наградные материалы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4FD5" w:rsidRPr="00343F09">
        <w:rPr>
          <w:rFonts w:ascii="Times New Roman" w:hAnsi="Times New Roman" w:cs="Times New Roman"/>
          <w:sz w:val="28"/>
          <w:szCs w:val="28"/>
        </w:rPr>
        <w:t>в мэрию города Бишкек.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4</w:t>
      </w:r>
      <w:r w:rsidR="00641C07">
        <w:rPr>
          <w:rFonts w:ascii="Times New Roman" w:hAnsi="Times New Roman" w:cs="Times New Roman"/>
          <w:sz w:val="28"/>
          <w:szCs w:val="28"/>
        </w:rPr>
        <w:t>3</w:t>
      </w:r>
      <w:r w:rsidRPr="00343F09">
        <w:rPr>
          <w:rFonts w:ascii="Times New Roman" w:hAnsi="Times New Roman" w:cs="Times New Roman"/>
          <w:sz w:val="28"/>
          <w:szCs w:val="28"/>
        </w:rPr>
        <w:t>. Представление многодетных матерей, проживающих за пределами территории Кыргызской Республики, вносятся Президенту Кыргызской Республики Министерством иностранных дел Кыргызской Республики по ходатайству заграничных учреждений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E4FD5" w:rsidRPr="00343F09">
        <w:rPr>
          <w:rFonts w:ascii="Times New Roman" w:hAnsi="Times New Roman" w:cs="Times New Roman"/>
          <w:sz w:val="28"/>
          <w:szCs w:val="28"/>
        </w:rPr>
        <w:t>. Правильно оформленные наградные материалы включают: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представление на имя Президента Кыргызской Республики, содержащее список матерей;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наградной лист (форма № 3 прилагается);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выписки из постановлений или распоряжений полномочного представителя Президента Кыргызской Республики в области, мэрий городов Бишкек и Ош;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копию паспорта матери;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нотариально заверенные копии свидетельств о рождении всех детей;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справки на мать и детей с места жительства и/или работы, учебы, воинской части;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справки об отсутствии судимости матери и детей;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при наличии усыновленных (удочеренных) детей прилагается нотариально заверенная копия свидетельства об усыновлении;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при изменении фамилии, имени, отчества матери или детей необходимо приложить нотариально заверенные копии подтверждающих документов.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4E4FD5" w:rsidRPr="00343F09">
        <w:rPr>
          <w:rFonts w:ascii="Times New Roman" w:hAnsi="Times New Roman" w:cs="Times New Roman"/>
          <w:sz w:val="28"/>
          <w:szCs w:val="28"/>
        </w:rPr>
        <w:t>. Наградные листы на работающих матерей заполняются по месту их работы, на без</w:t>
      </w:r>
      <w:r w:rsidR="007B1A86">
        <w:rPr>
          <w:rFonts w:ascii="Times New Roman" w:hAnsi="Times New Roman" w:cs="Times New Roman"/>
          <w:sz w:val="28"/>
          <w:szCs w:val="28"/>
        </w:rPr>
        <w:t>работных матерей и пенсионеров –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подписываются руководителями и заверяются печатью.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4E4FD5" w:rsidRPr="00343F09">
        <w:rPr>
          <w:rFonts w:ascii="Times New Roman" w:hAnsi="Times New Roman" w:cs="Times New Roman"/>
          <w:sz w:val="28"/>
          <w:szCs w:val="28"/>
        </w:rPr>
        <w:t>. Наградной лист заполняется на основании паспорта матери и свидетельств о рождении детей.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4</w:t>
      </w:r>
      <w:r w:rsidR="00641C07">
        <w:rPr>
          <w:rFonts w:ascii="Times New Roman" w:hAnsi="Times New Roman" w:cs="Times New Roman"/>
          <w:sz w:val="28"/>
          <w:szCs w:val="28"/>
        </w:rPr>
        <w:t>7</w:t>
      </w:r>
      <w:r w:rsidRPr="00343F09">
        <w:rPr>
          <w:rFonts w:ascii="Times New Roman" w:hAnsi="Times New Roman" w:cs="Times New Roman"/>
          <w:sz w:val="28"/>
          <w:szCs w:val="28"/>
        </w:rPr>
        <w:t>. Наградной лист должен содержать подробные сведения о семье, а также адреса по прописке и места жительства.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Наличие совершеннолетних детей, проживающих отдельно от матери, подтверждается справками от органов местного самоуправления, и/или справками с места их работы, учебы, а детей, </w:t>
      </w:r>
      <w:r w:rsidR="007B1A86">
        <w:rPr>
          <w:rFonts w:ascii="Times New Roman" w:hAnsi="Times New Roman" w:cs="Times New Roman"/>
          <w:sz w:val="28"/>
          <w:szCs w:val="28"/>
        </w:rPr>
        <w:t>находящихся на военной службе, –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справками воинских частей или военкоматов.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В случае проживания несовершеннолетних детей отдельно от матери прилагается справка от </w:t>
      </w:r>
      <w:r w:rsidR="001D002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1D002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4FD5" w:rsidRPr="00343F09">
        <w:rPr>
          <w:rFonts w:ascii="Times New Roman" w:hAnsi="Times New Roman" w:cs="Times New Roman"/>
          <w:sz w:val="28"/>
          <w:szCs w:val="28"/>
        </w:rPr>
        <w:t>по месту жительства ребенка, содержащая информацию о причине отдельного проживания.</w:t>
      </w:r>
    </w:p>
    <w:p w:rsidR="009B33AA" w:rsidRPr="00D45733" w:rsidRDefault="00641C07" w:rsidP="00D45733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На детей, погибших или пропавших без вести при защите Отечества и его государственных интересов, исполнении гражданского долга по спасению человеческой жизни, обеспечении законности и правопорядка,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вследствие непредвиденных обстоятельств и несчастных случаев (дорожно-транспортное происшествие, производственные травмы, травмы от чрезвычайных ситуаций, последствия болезней, убийства и другие обстоятельства, не зависящие от матери и ребенка) 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представляется Акт комиссии </w:t>
      </w:r>
      <w:r w:rsidR="003608A6">
        <w:rPr>
          <w:rFonts w:ascii="Times New Roman" w:hAnsi="Times New Roman" w:cs="Times New Roman"/>
          <w:sz w:val="28"/>
          <w:szCs w:val="28"/>
          <w:lang w:val="ky-KG"/>
        </w:rPr>
        <w:t xml:space="preserve">по подтверждению причины смерти ребенка многодетной матери </w:t>
      </w:r>
      <w:r w:rsidR="004E4FD5" w:rsidRPr="00343F09">
        <w:rPr>
          <w:rFonts w:ascii="Times New Roman" w:hAnsi="Times New Roman" w:cs="Times New Roman"/>
          <w:sz w:val="28"/>
          <w:szCs w:val="28"/>
        </w:rPr>
        <w:t>(форма № 4 прилагается)</w:t>
      </w:r>
      <w:r w:rsidR="005F10CB">
        <w:rPr>
          <w:rFonts w:ascii="Times New Roman" w:hAnsi="Times New Roman" w:cs="Times New Roman"/>
          <w:sz w:val="28"/>
          <w:szCs w:val="28"/>
        </w:rPr>
        <w:t>.</w:t>
      </w:r>
    </w:p>
    <w:p w:rsidR="00123406" w:rsidRDefault="009B33AA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808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Количественный состав 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 xml:space="preserve">указанной </w:t>
      </w:r>
      <w:r w:rsidRPr="00AC6808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="005F10CB" w:rsidRPr="00AC6808">
        <w:rPr>
          <w:rFonts w:ascii="Times New Roman" w:hAnsi="Times New Roman" w:cs="Times New Roman"/>
          <w:sz w:val="28"/>
          <w:szCs w:val="28"/>
        </w:rPr>
        <w:t>сро</w:t>
      </w:r>
      <w:r w:rsidR="003608A6">
        <w:rPr>
          <w:rFonts w:ascii="Times New Roman" w:hAnsi="Times New Roman" w:cs="Times New Roman"/>
          <w:sz w:val="28"/>
          <w:szCs w:val="28"/>
        </w:rPr>
        <w:t>ки и порядок ее работы утверждаю</w:t>
      </w:r>
      <w:r w:rsidR="005F10CB" w:rsidRPr="00AC6808">
        <w:rPr>
          <w:rFonts w:ascii="Times New Roman" w:hAnsi="Times New Roman" w:cs="Times New Roman"/>
          <w:sz w:val="28"/>
          <w:szCs w:val="28"/>
        </w:rPr>
        <w:t>тся руководителями органов местного самоуправления.</w:t>
      </w:r>
      <w:r w:rsidR="005F10CB" w:rsidRPr="005F1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3AA" w:rsidRPr="00343F09" w:rsidRDefault="005F10CB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 xml:space="preserve">В 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 xml:space="preserve">вышеуказанную </w:t>
      </w:r>
      <w:r w:rsidRPr="00343F09">
        <w:rPr>
          <w:rFonts w:ascii="Times New Roman" w:hAnsi="Times New Roman" w:cs="Times New Roman"/>
          <w:sz w:val="28"/>
          <w:szCs w:val="28"/>
        </w:rPr>
        <w:t>комиссию должны быть включены руководители ходатайствующего органа, сотрудники местных органов здравоохранения, внутренних дел и социальной защиты для подтверждения причины смерти детей, не зависящие от матери и ребенка.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4E4FD5" w:rsidRPr="00343F09">
        <w:rPr>
          <w:rFonts w:ascii="Times New Roman" w:hAnsi="Times New Roman" w:cs="Times New Roman"/>
          <w:sz w:val="28"/>
          <w:szCs w:val="28"/>
        </w:rPr>
        <w:t>. За достоверность информации, содержащейся в справках, подписавшие их должностные лица несут персональную ответственность.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4E4FD5" w:rsidRPr="00343F09">
        <w:rPr>
          <w:rFonts w:ascii="Times New Roman" w:hAnsi="Times New Roman" w:cs="Times New Roman"/>
          <w:sz w:val="28"/>
          <w:szCs w:val="28"/>
        </w:rPr>
        <w:t>. В случае если кто-либо из детей осужден, представление матери к государственной награде не допускается, за исключением случаев, когда судимость у детей погашена или снята в установленном законодательством Кыргызской Республики порядке.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E4FD5" w:rsidRPr="00343F09">
        <w:rPr>
          <w:rFonts w:ascii="Times New Roman" w:hAnsi="Times New Roman" w:cs="Times New Roman"/>
          <w:sz w:val="28"/>
          <w:szCs w:val="28"/>
        </w:rPr>
        <w:t>. Если в отношении кандидата на государственную награду, почетное звание Кыргызской Республики или детей многодетной матери, представленной к государственной награде, возбуждено уголовное дело, наградные материалы не принимаются до окончания следствия, вынесения судом оправдательного решения и вступления его в законную силу.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В случае наличия сведений о привлечении к уголовной ответственности кандидата на государственную награду, почетное звание Кыргызской Республики или детей многодетной матери, представленной к государственной награде, и </w:t>
      </w:r>
      <w:r w:rsidR="007B1A86">
        <w:rPr>
          <w:rFonts w:ascii="Times New Roman" w:hAnsi="Times New Roman" w:cs="Times New Roman"/>
          <w:sz w:val="28"/>
          <w:szCs w:val="28"/>
          <w:lang w:val="ky-KG"/>
        </w:rPr>
        <w:t xml:space="preserve">при </w:t>
      </w:r>
      <w:r w:rsidR="004E4FD5" w:rsidRPr="00343F09">
        <w:rPr>
          <w:rFonts w:ascii="Times New Roman" w:hAnsi="Times New Roman" w:cs="Times New Roman"/>
          <w:sz w:val="28"/>
          <w:szCs w:val="28"/>
        </w:rPr>
        <w:t>отсутствии приговора суда по запросу органов местного самоуправления уполномоченные государственные органы обязаны предоставить окончательный акт по данному делу.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4E4FD5" w:rsidRPr="00343F09">
        <w:rPr>
          <w:rFonts w:ascii="Times New Roman" w:hAnsi="Times New Roman" w:cs="Times New Roman"/>
          <w:sz w:val="28"/>
          <w:szCs w:val="28"/>
        </w:rPr>
        <w:t>. Справки, подтверждающие наличие детей и отсутствие судимости, действительны в течение года.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4E4FD5" w:rsidRPr="00343F09">
        <w:rPr>
          <w:rFonts w:ascii="Times New Roman" w:hAnsi="Times New Roman" w:cs="Times New Roman"/>
          <w:sz w:val="28"/>
          <w:szCs w:val="28"/>
        </w:rPr>
        <w:t>. На детей, проживающих за пределами Кыргызской Республики, должны быть предоставлены справки с места жительства и/или работы, учебы, воинской части, выданные компетентными органами страны проживания, и справки об отсутствии судимости, выданные компетентными органами страны проживания и Кыргызской Республики.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5</w:t>
      </w:r>
      <w:r w:rsidR="00641C07">
        <w:rPr>
          <w:rFonts w:ascii="Times New Roman" w:hAnsi="Times New Roman" w:cs="Times New Roman"/>
          <w:sz w:val="28"/>
          <w:szCs w:val="28"/>
        </w:rPr>
        <w:t>7</w:t>
      </w:r>
      <w:r w:rsidRPr="00343F09">
        <w:rPr>
          <w:rFonts w:ascii="Times New Roman" w:hAnsi="Times New Roman" w:cs="Times New Roman"/>
          <w:sz w:val="28"/>
          <w:szCs w:val="28"/>
        </w:rPr>
        <w:t>. Документы, представленные на иностранном языке, должны быть переведены на государственный или официальный язык и нотариально заверены.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4E4FD5" w:rsidRPr="00343F09">
        <w:rPr>
          <w:rFonts w:ascii="Times New Roman" w:hAnsi="Times New Roman" w:cs="Times New Roman"/>
          <w:sz w:val="28"/>
          <w:szCs w:val="28"/>
        </w:rPr>
        <w:t>. Представление матерей к награждению медалью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данкы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>» при наличии седьмого ребенка, в том числе ранее награжденных орденом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Баатыр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>», не допускается.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4E4FD5" w:rsidRPr="00343F09">
        <w:rPr>
          <w:rFonts w:ascii="Times New Roman" w:hAnsi="Times New Roman" w:cs="Times New Roman"/>
          <w:sz w:val="28"/>
          <w:szCs w:val="28"/>
        </w:rPr>
        <w:t>. За необоснованное представление к ордену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Баатыр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>» и медали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данкы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», а также за недостоверные сведения, содержащиеся в наградных материалах, полномочные представители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Президента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r w:rsidR="004E4FD5" w:rsidRPr="00343F09">
        <w:rPr>
          <w:rFonts w:ascii="Times New Roman" w:hAnsi="Times New Roman" w:cs="Times New Roman"/>
          <w:sz w:val="28"/>
          <w:szCs w:val="28"/>
        </w:rPr>
        <w:lastRenderedPageBreak/>
        <w:t>Кыргызской Республики в областях и мэры городов Бишкек и Ош несут персональную ответственность в соответствии с законодательством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Наградные материалы на матерей должны быть направлены в уполномоченное подразделение полномочными представителями Президента Кыргызской Республики в областях, мэриями городов Бишкек и Ош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через АИС </w:t>
      </w:r>
      <w:r w:rsidR="004E4FD5" w:rsidRPr="00343F09">
        <w:rPr>
          <w:rFonts w:ascii="Times New Roman" w:hAnsi="Times New Roman" w:cs="Times New Roman"/>
          <w:sz w:val="28"/>
          <w:szCs w:val="28"/>
        </w:rPr>
        <w:t>«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Госнаграды</w:t>
      </w:r>
      <w:r w:rsidR="004E4FD5" w:rsidRPr="00343F09">
        <w:rPr>
          <w:rFonts w:ascii="Times New Roman" w:hAnsi="Times New Roman" w:cs="Times New Roman"/>
          <w:sz w:val="28"/>
          <w:szCs w:val="28"/>
        </w:rPr>
        <w:t>» ежегодно с 1 декабря уходящего года по 31 января следующего года (в течение двух месяцев).</w:t>
      </w:r>
    </w:p>
    <w:p w:rsidR="004E4FD5" w:rsidRPr="00343F09" w:rsidRDefault="00B405E0" w:rsidP="00F012E9">
      <w:pPr>
        <w:pStyle w:val="tkZagolovok2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Глава </w:t>
      </w:r>
      <w:r w:rsidR="004E4FD5" w:rsidRPr="00343F09">
        <w:rPr>
          <w:rFonts w:ascii="Times New Roman" w:hAnsi="Times New Roman" w:cs="Times New Roman"/>
          <w:sz w:val="28"/>
          <w:szCs w:val="28"/>
        </w:rPr>
        <w:t>5. Порядок награждения государственными наградами и присвоения почетных званий Кыргызской Республики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4E4FD5" w:rsidRPr="00343F09">
        <w:rPr>
          <w:rFonts w:ascii="Times New Roman" w:hAnsi="Times New Roman" w:cs="Times New Roman"/>
          <w:sz w:val="28"/>
          <w:szCs w:val="28"/>
        </w:rPr>
        <w:t>. Президент Кыргызской Республики издает указы о награждении государственными наградами, присвоении почетных званий Кыргызской Республики, которые публикуются на официальном сайте Президента Кыргызск</w:t>
      </w:r>
      <w:r w:rsidR="007B1A86">
        <w:rPr>
          <w:rFonts w:ascii="Times New Roman" w:hAnsi="Times New Roman" w:cs="Times New Roman"/>
          <w:sz w:val="28"/>
          <w:szCs w:val="28"/>
        </w:rPr>
        <w:t>ой Республики и в газете «</w:t>
      </w:r>
      <w:proofErr w:type="spellStart"/>
      <w:r w:rsidR="007B1A86">
        <w:rPr>
          <w:rFonts w:ascii="Times New Roman" w:hAnsi="Times New Roman" w:cs="Times New Roman"/>
          <w:sz w:val="28"/>
          <w:szCs w:val="28"/>
        </w:rPr>
        <w:t>Эркин-</w:t>
      </w:r>
      <w:r w:rsidR="004E4FD5" w:rsidRPr="00343F09">
        <w:rPr>
          <w:rFonts w:ascii="Times New Roman" w:hAnsi="Times New Roman" w:cs="Times New Roman"/>
          <w:sz w:val="28"/>
          <w:szCs w:val="28"/>
        </w:rPr>
        <w:t>Тоо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>».</w:t>
      </w:r>
    </w:p>
    <w:p w:rsidR="004E4FD5" w:rsidRPr="0070269A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62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. Награждение государственными наградами и присвоение почетных званий Кыргызской Республики </w:t>
      </w:r>
      <w:r w:rsidR="00232209">
        <w:rPr>
          <w:rFonts w:ascii="Times New Roman" w:hAnsi="Times New Roman" w:cs="Times New Roman"/>
          <w:sz w:val="28"/>
          <w:szCs w:val="28"/>
          <w:lang w:val="ky-KG"/>
        </w:rPr>
        <w:t>производится два раза в год на Д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ень независимости Кыргыз</w:t>
      </w:r>
      <w:r w:rsidR="00A56844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70269A">
        <w:rPr>
          <w:rFonts w:ascii="Times New Roman" w:hAnsi="Times New Roman" w:cs="Times New Roman"/>
          <w:sz w:val="28"/>
          <w:szCs w:val="28"/>
          <w:lang w:val="ky-KG"/>
        </w:rPr>
        <w:t xml:space="preserve">кой Республики и по итогам года, за исключением награждения орденом </w:t>
      </w:r>
      <w:r w:rsidR="007026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269A">
        <w:rPr>
          <w:rFonts w:ascii="Times New Roman" w:hAnsi="Times New Roman" w:cs="Times New Roman"/>
          <w:sz w:val="28"/>
          <w:szCs w:val="28"/>
        </w:rPr>
        <w:t>Баатыр</w:t>
      </w:r>
      <w:proofErr w:type="spellEnd"/>
      <w:r w:rsidR="00702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9A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70269A">
        <w:rPr>
          <w:rFonts w:ascii="Times New Roman" w:hAnsi="Times New Roman" w:cs="Times New Roman"/>
          <w:sz w:val="28"/>
          <w:szCs w:val="28"/>
        </w:rPr>
        <w:t xml:space="preserve">» и медалью </w:t>
      </w:r>
      <w:r w:rsidR="0070269A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="0070269A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702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9A">
        <w:rPr>
          <w:rFonts w:ascii="Times New Roman" w:hAnsi="Times New Roman" w:cs="Times New Roman"/>
          <w:sz w:val="28"/>
          <w:szCs w:val="28"/>
        </w:rPr>
        <w:t>данкы</w:t>
      </w:r>
      <w:proofErr w:type="spellEnd"/>
      <w:r w:rsidR="0070269A">
        <w:rPr>
          <w:rFonts w:ascii="Times New Roman" w:hAnsi="Times New Roman" w:cs="Times New Roman"/>
          <w:sz w:val="28"/>
          <w:szCs w:val="28"/>
        </w:rPr>
        <w:t>».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Уполномоченным подразделением 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указы Президента Кыргызской Республики о награждении государственными наградами, присвоении почетных званий Кыргызской Республики, а также личные данные награжденного лица вносятся в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АИС </w:t>
      </w:r>
      <w:r w:rsidR="004E4FD5" w:rsidRPr="00343F09">
        <w:rPr>
          <w:rFonts w:ascii="Times New Roman" w:hAnsi="Times New Roman" w:cs="Times New Roman"/>
          <w:sz w:val="28"/>
          <w:szCs w:val="28"/>
        </w:rPr>
        <w:t>«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Госнаграды</w:t>
      </w:r>
      <w:r w:rsidR="004E4FD5" w:rsidRPr="00343F09">
        <w:rPr>
          <w:rFonts w:ascii="Times New Roman" w:hAnsi="Times New Roman" w:cs="Times New Roman"/>
          <w:sz w:val="28"/>
          <w:szCs w:val="28"/>
        </w:rPr>
        <w:t>».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4E4FD5" w:rsidRPr="00343F09">
        <w:rPr>
          <w:rFonts w:ascii="Times New Roman" w:hAnsi="Times New Roman" w:cs="Times New Roman"/>
          <w:sz w:val="28"/>
          <w:szCs w:val="28"/>
        </w:rPr>
        <w:t>. Ведение работы по заполнению и актуализации АИС «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Госнаграды</w:t>
      </w:r>
      <w:r w:rsidR="007B1A86">
        <w:rPr>
          <w:rFonts w:ascii="Times New Roman" w:hAnsi="Times New Roman" w:cs="Times New Roman"/>
          <w:sz w:val="28"/>
          <w:szCs w:val="28"/>
        </w:rPr>
        <w:t>» осуществляется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уполномоченным подразделением, в части направления наградных материалов – уполномоченными субъектами</w:t>
      </w:r>
      <w:r w:rsidR="004E4FD5" w:rsidRPr="00343F09">
        <w:rPr>
          <w:rFonts w:ascii="Times New Roman" w:hAnsi="Times New Roman" w:cs="Times New Roman"/>
          <w:sz w:val="28"/>
          <w:szCs w:val="28"/>
        </w:rPr>
        <w:t>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Вручение государственных наград и нагрудных знаков к почетным званиям Кыргызской Республики осуществляется Президентом Кыргызской Республики, а также по его поручению и от его имени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Торага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Кыргызской Республики, Председателем Кабинета Министров Кыргызской Республики – Руководителем Администрации Президента Кыргызской Республики и другими должностными лицами.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66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. Вручение ордена «Баатыр эне» и медали «Эне данкы» осуществляется мэрами городов Бишкек и Ош, полномочными представителями Президента Кыргызской Республики в областях и другими </w:t>
      </w:r>
      <w:r w:rsidR="00232209">
        <w:rPr>
          <w:rFonts w:ascii="Times New Roman" w:hAnsi="Times New Roman" w:cs="Times New Roman"/>
          <w:sz w:val="28"/>
          <w:szCs w:val="28"/>
          <w:lang w:val="ky-KG"/>
        </w:rPr>
        <w:t>должностными лицами в областях,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районах</w:t>
      </w:r>
      <w:r w:rsidR="00232209">
        <w:rPr>
          <w:rFonts w:ascii="Times New Roman" w:hAnsi="Times New Roman" w:cs="Times New Roman"/>
          <w:sz w:val="28"/>
          <w:szCs w:val="28"/>
          <w:lang w:val="ky-KG"/>
        </w:rPr>
        <w:t xml:space="preserve"> и айыл окмоту</w:t>
      </w:r>
      <w:r w:rsidR="00A5684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4E4FD5" w:rsidRPr="00343F09">
        <w:rPr>
          <w:rFonts w:ascii="Times New Roman" w:hAnsi="Times New Roman" w:cs="Times New Roman"/>
          <w:sz w:val="28"/>
          <w:szCs w:val="28"/>
        </w:rPr>
        <w:t>. Вручение государственных наград и нагрудных знаков к почетным званиям Кыргызской Республики производится гласно и в торжественной обстановке.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="004E4FD5" w:rsidRPr="00343F09">
        <w:rPr>
          <w:rFonts w:ascii="Times New Roman" w:hAnsi="Times New Roman" w:cs="Times New Roman"/>
          <w:sz w:val="28"/>
          <w:szCs w:val="28"/>
        </w:rPr>
        <w:t>. По решению Президента Кыргызской Республики вручение государственных наград и почетных званий Кыргызской Республики определенным лицам может производиться в закрытом режиме с участием организаторов, награждаемых и их руководителей, без допуска представителей средств массовой информации и посторонних лиц.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4E4FD5" w:rsidRPr="00343F09">
        <w:rPr>
          <w:rFonts w:ascii="Times New Roman" w:hAnsi="Times New Roman" w:cs="Times New Roman"/>
          <w:sz w:val="28"/>
          <w:szCs w:val="28"/>
        </w:rPr>
        <w:t>. Ответственность за организацию и проведение торжественного вручения государственных наград и нагрудных знаков к почетным званиям Кыргызской Республики на местах (за пределами территории Кыргызской Республики, в областях, предприятиях, учреждениях, организациях, а также в доме награжденного) может возлагаться на лиц, уполномоченных Президентом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4E4FD5" w:rsidRPr="00343F09">
        <w:rPr>
          <w:rFonts w:ascii="Times New Roman" w:hAnsi="Times New Roman" w:cs="Times New Roman"/>
          <w:sz w:val="28"/>
          <w:szCs w:val="28"/>
        </w:rPr>
        <w:t>. Государственная награда и нагрудный знак к почетному званию Кыргызской Республики вручается лично награжденному.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7</w:t>
      </w:r>
      <w:r w:rsidR="00641C07">
        <w:rPr>
          <w:rFonts w:ascii="Times New Roman" w:hAnsi="Times New Roman" w:cs="Times New Roman"/>
          <w:sz w:val="28"/>
          <w:szCs w:val="28"/>
        </w:rPr>
        <w:t>1</w:t>
      </w:r>
      <w:r w:rsidRPr="00343F09">
        <w:rPr>
          <w:rFonts w:ascii="Times New Roman" w:hAnsi="Times New Roman" w:cs="Times New Roman"/>
          <w:sz w:val="28"/>
          <w:szCs w:val="28"/>
        </w:rPr>
        <w:t>. В случае смерти награжденного, которому государственная награда не была вручена, или при посмертном награждении награда и документы к ней передаются близким родственникам или наследникам.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4E4FD5" w:rsidRPr="00343F09">
        <w:rPr>
          <w:rFonts w:ascii="Times New Roman" w:hAnsi="Times New Roman" w:cs="Times New Roman"/>
          <w:sz w:val="28"/>
          <w:szCs w:val="28"/>
        </w:rPr>
        <w:t>. Перед вручением государственной награды и нагрудного знака к почетному званию Кы</w:t>
      </w:r>
      <w:r w:rsidR="007B1A86">
        <w:rPr>
          <w:rFonts w:ascii="Times New Roman" w:hAnsi="Times New Roman" w:cs="Times New Roman"/>
          <w:sz w:val="28"/>
          <w:szCs w:val="28"/>
        </w:rPr>
        <w:t>ргызской Республики оглашается У</w:t>
      </w:r>
      <w:r w:rsidR="004E4FD5" w:rsidRPr="00343F09">
        <w:rPr>
          <w:rFonts w:ascii="Times New Roman" w:hAnsi="Times New Roman" w:cs="Times New Roman"/>
          <w:sz w:val="28"/>
          <w:szCs w:val="28"/>
        </w:rPr>
        <w:t>каз Президента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4E4FD5" w:rsidRPr="00343F09">
        <w:rPr>
          <w:rFonts w:ascii="Times New Roman" w:hAnsi="Times New Roman" w:cs="Times New Roman"/>
          <w:sz w:val="28"/>
          <w:szCs w:val="28"/>
        </w:rPr>
        <w:t>. Одновременно с вручением государственной награды выдается: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лицу, удост</w:t>
      </w:r>
      <w:r w:rsidR="002F0B07">
        <w:rPr>
          <w:rFonts w:ascii="Times New Roman" w:hAnsi="Times New Roman" w:cs="Times New Roman"/>
          <w:sz w:val="28"/>
          <w:szCs w:val="28"/>
        </w:rPr>
        <w:t>оенному высшей степени отличия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Баатыры</w:t>
      </w:r>
      <w:proofErr w:type="spellEnd"/>
      <w:r w:rsidR="002F0B07">
        <w:rPr>
          <w:rFonts w:ascii="Times New Roman" w:hAnsi="Times New Roman" w:cs="Times New Roman"/>
          <w:sz w:val="28"/>
          <w:szCs w:val="28"/>
        </w:rPr>
        <w:t>»</w:t>
      </w:r>
      <w:r w:rsidR="007B1A86">
        <w:rPr>
          <w:rFonts w:ascii="Times New Roman" w:hAnsi="Times New Roman" w:cs="Times New Roman"/>
          <w:sz w:val="28"/>
          <w:szCs w:val="28"/>
        </w:rPr>
        <w:t>, –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соответствующая книжка;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лицу, удостоенному степени отличия Кыргызской Р</w:t>
      </w:r>
      <w:r w:rsidR="007B1A86">
        <w:rPr>
          <w:rFonts w:ascii="Times New Roman" w:hAnsi="Times New Roman" w:cs="Times New Roman"/>
          <w:sz w:val="28"/>
          <w:szCs w:val="28"/>
        </w:rPr>
        <w:t>еспублики «</w:t>
      </w:r>
      <w:proofErr w:type="spellStart"/>
      <w:r w:rsidR="007B1A86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7B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A86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="007B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A86">
        <w:rPr>
          <w:rFonts w:ascii="Times New Roman" w:hAnsi="Times New Roman" w:cs="Times New Roman"/>
          <w:sz w:val="28"/>
          <w:szCs w:val="28"/>
        </w:rPr>
        <w:t>Баатыры</w:t>
      </w:r>
      <w:proofErr w:type="spellEnd"/>
      <w:r w:rsidR="007B1A86">
        <w:rPr>
          <w:rFonts w:ascii="Times New Roman" w:hAnsi="Times New Roman" w:cs="Times New Roman"/>
          <w:sz w:val="28"/>
          <w:szCs w:val="28"/>
        </w:rPr>
        <w:t>», –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соответствующая книжка;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лицу, удостоенному степени отличия Кыргызск</w:t>
      </w:r>
      <w:r w:rsidR="007B1A86">
        <w:rPr>
          <w:rFonts w:ascii="Times New Roman" w:hAnsi="Times New Roman" w:cs="Times New Roman"/>
          <w:sz w:val="28"/>
          <w:szCs w:val="28"/>
        </w:rPr>
        <w:t>ой Республики «</w:t>
      </w:r>
      <w:proofErr w:type="spellStart"/>
      <w:r w:rsidR="007B1A86">
        <w:rPr>
          <w:rFonts w:ascii="Times New Roman" w:hAnsi="Times New Roman" w:cs="Times New Roman"/>
          <w:sz w:val="28"/>
          <w:szCs w:val="28"/>
        </w:rPr>
        <w:t>Эмгек</w:t>
      </w:r>
      <w:proofErr w:type="spellEnd"/>
      <w:r w:rsidR="007B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A86">
        <w:rPr>
          <w:rFonts w:ascii="Times New Roman" w:hAnsi="Times New Roman" w:cs="Times New Roman"/>
          <w:sz w:val="28"/>
          <w:szCs w:val="28"/>
        </w:rPr>
        <w:t>Баатыры</w:t>
      </w:r>
      <w:proofErr w:type="spellEnd"/>
      <w:r w:rsidR="007B1A86">
        <w:rPr>
          <w:rFonts w:ascii="Times New Roman" w:hAnsi="Times New Roman" w:cs="Times New Roman"/>
          <w:sz w:val="28"/>
          <w:szCs w:val="28"/>
        </w:rPr>
        <w:t>», –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соответствующая книжка;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B1A86">
        <w:rPr>
          <w:rFonts w:ascii="Times New Roman" w:hAnsi="Times New Roman" w:cs="Times New Roman"/>
          <w:sz w:val="28"/>
          <w:szCs w:val="28"/>
        </w:rPr>
        <w:t xml:space="preserve"> лицу, награжденному орденом, –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соответствующая орденская книжка;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B1A86">
        <w:rPr>
          <w:rFonts w:ascii="Times New Roman" w:hAnsi="Times New Roman" w:cs="Times New Roman"/>
          <w:sz w:val="28"/>
          <w:szCs w:val="28"/>
        </w:rPr>
        <w:t xml:space="preserve"> лицу, награжденному медалью, –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соответствующее удостоверение к медали;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лицу, </w:t>
      </w:r>
      <w:r w:rsidR="007B1A86">
        <w:rPr>
          <w:rFonts w:ascii="Times New Roman" w:hAnsi="Times New Roman" w:cs="Times New Roman"/>
          <w:sz w:val="28"/>
          <w:szCs w:val="28"/>
        </w:rPr>
        <w:t>удостоенному почетного звания, –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удостоверение и нагрудный знак к почетному званию;</w:t>
      </w:r>
    </w:p>
    <w:p w:rsidR="004E4FD5" w:rsidRPr="00343F09" w:rsidRDefault="00B405E0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лицу, награжденному Почетной грамотой Кыргызско</w:t>
      </w:r>
      <w:r w:rsidR="007B1A86">
        <w:rPr>
          <w:rFonts w:ascii="Times New Roman" w:hAnsi="Times New Roman" w:cs="Times New Roman"/>
          <w:sz w:val="28"/>
          <w:szCs w:val="28"/>
        </w:rPr>
        <w:t>й Республики, –</w:t>
      </w:r>
      <w:r w:rsidR="002F0B07">
        <w:rPr>
          <w:rFonts w:ascii="Times New Roman" w:hAnsi="Times New Roman" w:cs="Times New Roman"/>
          <w:sz w:val="28"/>
          <w:szCs w:val="28"/>
        </w:rPr>
        <w:t xml:space="preserve"> нагрудный знак «</w:t>
      </w:r>
      <w:proofErr w:type="spellStart"/>
      <w:r w:rsidR="002F0B07">
        <w:rPr>
          <w:rFonts w:ascii="Times New Roman" w:hAnsi="Times New Roman" w:cs="Times New Roman"/>
          <w:sz w:val="28"/>
          <w:szCs w:val="28"/>
        </w:rPr>
        <w:t>Ардак</w:t>
      </w:r>
      <w:proofErr w:type="spellEnd"/>
      <w:r w:rsidR="002F0B07">
        <w:rPr>
          <w:rFonts w:ascii="Times New Roman" w:hAnsi="Times New Roman" w:cs="Times New Roman"/>
          <w:sz w:val="28"/>
          <w:szCs w:val="28"/>
        </w:rPr>
        <w:t xml:space="preserve"> белги»</w:t>
      </w:r>
      <w:r w:rsidR="004E4FD5" w:rsidRPr="00343F09">
        <w:rPr>
          <w:rFonts w:ascii="Times New Roman" w:hAnsi="Times New Roman" w:cs="Times New Roman"/>
          <w:sz w:val="28"/>
          <w:szCs w:val="28"/>
        </w:rPr>
        <w:t>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4E4FD5" w:rsidRPr="00343F09">
        <w:rPr>
          <w:rFonts w:ascii="Times New Roman" w:hAnsi="Times New Roman" w:cs="Times New Roman"/>
          <w:sz w:val="28"/>
          <w:szCs w:val="28"/>
        </w:rPr>
        <w:t>. Документы к государственным наградам, почетным званиям Кыргызской Республики, указанные в пункте 7</w:t>
      </w:r>
      <w:r w:rsidR="002F0B07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являются бессрочными и замене в связи с изменением фамилии, имени, отчества награжденного не подлежат. Какие-либо исправления в документах к государственным наградам, почетным званиям Кыргызской Республики не допускаются.</w:t>
      </w:r>
    </w:p>
    <w:p w:rsidR="004E4FD5" w:rsidRPr="00343F09" w:rsidRDefault="00B405E0" w:rsidP="00F012E9">
      <w:pPr>
        <w:pStyle w:val="tkZagolovok2"/>
        <w:spacing w:line="240" w:lineRule="auto"/>
        <w:ind w:left="0" w:right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Глава </w:t>
      </w:r>
      <w:r w:rsidR="004E4FD5" w:rsidRPr="00343F09">
        <w:rPr>
          <w:rFonts w:ascii="Times New Roman" w:hAnsi="Times New Roman" w:cs="Times New Roman"/>
          <w:sz w:val="28"/>
          <w:szCs w:val="28"/>
        </w:rPr>
        <w:t>6. Аннулирование и внесение изменений в указ Президента Кыргызской Республики о награждении государственными наградами, присвоении почетных званий Кыргызской Республики, изъятие государственных наград и почетных званий Кыргызской Республики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4E4FD5" w:rsidRPr="00343F09">
        <w:rPr>
          <w:rFonts w:ascii="Times New Roman" w:hAnsi="Times New Roman" w:cs="Times New Roman"/>
          <w:sz w:val="28"/>
          <w:szCs w:val="28"/>
        </w:rPr>
        <w:t>. Президент Кы</w:t>
      </w:r>
      <w:r w:rsidR="007B1A86">
        <w:rPr>
          <w:rFonts w:ascii="Times New Roman" w:hAnsi="Times New Roman" w:cs="Times New Roman"/>
          <w:sz w:val="28"/>
          <w:szCs w:val="28"/>
        </w:rPr>
        <w:t>ргызской Республики аннулирует У</w:t>
      </w:r>
      <w:r w:rsidR="004E4FD5" w:rsidRPr="00343F09">
        <w:rPr>
          <w:rFonts w:ascii="Times New Roman" w:hAnsi="Times New Roman" w:cs="Times New Roman"/>
          <w:sz w:val="28"/>
          <w:szCs w:val="28"/>
        </w:rPr>
        <w:t>каз о награждении государственными наградами, присвоении почетных званий Кыргызской Республики в случаях: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1) вступления в законную силу приговора суда о применении наказания в виде лишения государственной награды, почетного звания Кыргызской Республики;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343F09">
        <w:rPr>
          <w:rFonts w:ascii="Times New Roman" w:hAnsi="Times New Roman" w:cs="Times New Roman"/>
          <w:sz w:val="28"/>
          <w:szCs w:val="28"/>
        </w:rPr>
        <w:t>) представления недостоверных сведений в наградных материалах;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3) необоснованности награждения матери орденом «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Баатыр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>» и медалью «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F09">
        <w:rPr>
          <w:rFonts w:ascii="Times New Roman" w:hAnsi="Times New Roman" w:cs="Times New Roman"/>
          <w:sz w:val="28"/>
          <w:szCs w:val="28"/>
        </w:rPr>
        <w:t>данкы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>»;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4) публичного или письменного отказа награжденного от государственной награды или почетного звания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4E4FD5" w:rsidRPr="00343F09">
        <w:rPr>
          <w:rFonts w:ascii="Times New Roman" w:hAnsi="Times New Roman" w:cs="Times New Roman"/>
          <w:sz w:val="28"/>
          <w:szCs w:val="28"/>
        </w:rPr>
        <w:t>. Со дня вступления в силу приговора суда о лишении государственной награды, почетного звания Кыргызской Республики гражданин, в отношении которого вынесен приговор, утрачивает права на социальные гарантии, установленные законодательством Кыргызской Республики для лиц, удостоенных государственных наград, почетных званий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4E4FD5" w:rsidRPr="00343F09">
        <w:rPr>
          <w:rFonts w:ascii="Times New Roman" w:hAnsi="Times New Roman" w:cs="Times New Roman"/>
          <w:sz w:val="28"/>
          <w:szCs w:val="28"/>
        </w:rPr>
        <w:t>. Представление недостоверных сведений в наградных материалах определяется решением Комиссии в связи с содержанием недостоверной и (или) ложной информации в наградных материалах награжденного.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4E4FD5" w:rsidRPr="00343F09">
        <w:rPr>
          <w:rFonts w:ascii="Times New Roman" w:hAnsi="Times New Roman" w:cs="Times New Roman"/>
          <w:sz w:val="28"/>
          <w:szCs w:val="28"/>
        </w:rPr>
        <w:t>. Необоснованность награждения определяется решением Комиссии в связи с награждением орденом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Баатыр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>» или медалью «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данкы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>» многодетной матери, не соответст</w:t>
      </w:r>
      <w:r w:rsidR="002C410E">
        <w:rPr>
          <w:rFonts w:ascii="Times New Roman" w:hAnsi="Times New Roman" w:cs="Times New Roman"/>
          <w:sz w:val="28"/>
          <w:szCs w:val="28"/>
        </w:rPr>
        <w:t>вующей требованиям, определенным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Законом Кыргызской Республики «О государственных наградах, почетных званиях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и государственных премиях </w:t>
      </w:r>
      <w:r w:rsidR="004E4FD5" w:rsidRPr="00343F09">
        <w:rPr>
          <w:rFonts w:ascii="Times New Roman" w:hAnsi="Times New Roman" w:cs="Times New Roman"/>
          <w:sz w:val="28"/>
          <w:szCs w:val="28"/>
        </w:rPr>
        <w:t>Кыргызской Республики» и настоящим Положением к претенденту на награждение данными государственными наградами (повторное награждение одной и той же наградой, несоответствие количества детей необходимому количеству детей для награждения определенной наградой и другие требования настоящего Положения).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4E4FD5" w:rsidRPr="00343F09">
        <w:rPr>
          <w:rFonts w:ascii="Times New Roman" w:hAnsi="Times New Roman" w:cs="Times New Roman"/>
          <w:sz w:val="28"/>
          <w:szCs w:val="28"/>
        </w:rPr>
        <w:t>. Публичным отказом признается публичное заявление награжденного об отказе от государственной награды или почетного звания Кыргызской Республики в средствах массовой информации, по телевидению, на собраниях, мероприятиях, митингах, перед аудиторией.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Письменным отказом признается письменное заявление награжденного об отказе от государственной награды или почетного </w:t>
      </w:r>
      <w:r w:rsidR="004E4FD5" w:rsidRPr="00343F09">
        <w:rPr>
          <w:rFonts w:ascii="Times New Roman" w:hAnsi="Times New Roman" w:cs="Times New Roman"/>
          <w:sz w:val="28"/>
          <w:szCs w:val="28"/>
        </w:rPr>
        <w:lastRenderedPageBreak/>
        <w:t>звания Кыргызской Республики в произвольной форме в адрес Президента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Для подтверждения отказа награжденного от государственной награды или почетного звания Кыргызской Республики </w:t>
      </w:r>
      <w:r w:rsidR="002C410E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полномоченным подразделением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оформляется акт об отказе (форма № 5 прилагается), который подписывается лицом, отказавшимся от государственной награды, почетного звания Кыргызской Республики.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8</w:t>
      </w:r>
      <w:r w:rsidR="00641C07">
        <w:rPr>
          <w:rFonts w:ascii="Times New Roman" w:hAnsi="Times New Roman" w:cs="Times New Roman"/>
          <w:sz w:val="28"/>
          <w:szCs w:val="28"/>
        </w:rPr>
        <w:t>2</w:t>
      </w:r>
      <w:r w:rsidR="007B1A86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7B1A86">
        <w:rPr>
          <w:rFonts w:ascii="Times New Roman" w:hAnsi="Times New Roman" w:cs="Times New Roman"/>
          <w:sz w:val="28"/>
          <w:szCs w:val="28"/>
        </w:rPr>
        <w:t>не</w:t>
      </w:r>
      <w:r w:rsidRPr="00343F09">
        <w:rPr>
          <w:rFonts w:ascii="Times New Roman" w:hAnsi="Times New Roman" w:cs="Times New Roman"/>
          <w:sz w:val="28"/>
          <w:szCs w:val="28"/>
        </w:rPr>
        <w:t>подписания</w:t>
      </w:r>
      <w:proofErr w:type="spellEnd"/>
      <w:r w:rsidRPr="00343F09">
        <w:rPr>
          <w:rFonts w:ascii="Times New Roman" w:hAnsi="Times New Roman" w:cs="Times New Roman"/>
          <w:sz w:val="28"/>
          <w:szCs w:val="28"/>
        </w:rPr>
        <w:t xml:space="preserve"> акта об отказе в течение 30 календарных дней в адрес лица, отказавшегося от государственной награды или почетного звания Кыргызской Республики, направляется письмо с извещением об оформлении акта об отказе без его подписи.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4E4FD5" w:rsidRPr="00343F09">
        <w:rPr>
          <w:rFonts w:ascii="Times New Roman" w:hAnsi="Times New Roman" w:cs="Times New Roman"/>
          <w:sz w:val="28"/>
          <w:szCs w:val="28"/>
        </w:rPr>
        <w:t>. По истечении 10 календарных дней с момента получения лицом, отказавшимся от государственной награды или почетного звания Кыргызской Республики, письма с извещением делается соответствующая пометка в пункте 4 акта об отказе.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B73661">
        <w:rPr>
          <w:rFonts w:ascii="Times New Roman" w:hAnsi="Times New Roman" w:cs="Times New Roman"/>
          <w:sz w:val="28"/>
          <w:szCs w:val="28"/>
        </w:rPr>
        <w:t>. Об аннулировании У</w:t>
      </w:r>
      <w:r w:rsidR="004E4FD5" w:rsidRPr="00343F09">
        <w:rPr>
          <w:rFonts w:ascii="Times New Roman" w:hAnsi="Times New Roman" w:cs="Times New Roman"/>
          <w:sz w:val="28"/>
          <w:szCs w:val="28"/>
        </w:rPr>
        <w:t>каза о награждении государственными наградами, присвоении почетных званий Кырг</w:t>
      </w:r>
      <w:r w:rsidR="00B73661">
        <w:rPr>
          <w:rFonts w:ascii="Times New Roman" w:hAnsi="Times New Roman" w:cs="Times New Roman"/>
          <w:sz w:val="28"/>
          <w:szCs w:val="28"/>
        </w:rPr>
        <w:t>ызской Республики издается У</w:t>
      </w:r>
      <w:r w:rsidR="004E4FD5" w:rsidRPr="00343F09">
        <w:rPr>
          <w:rFonts w:ascii="Times New Roman" w:hAnsi="Times New Roman" w:cs="Times New Roman"/>
          <w:sz w:val="28"/>
          <w:szCs w:val="28"/>
        </w:rPr>
        <w:t>каз Президента Кыргызской Республики.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8</w:t>
      </w:r>
      <w:r w:rsidR="00641C07">
        <w:rPr>
          <w:rFonts w:ascii="Times New Roman" w:hAnsi="Times New Roman" w:cs="Times New Roman"/>
          <w:sz w:val="28"/>
          <w:szCs w:val="28"/>
        </w:rPr>
        <w:t>5</w:t>
      </w:r>
      <w:r w:rsidR="006B5BDF">
        <w:rPr>
          <w:rFonts w:ascii="Times New Roman" w:hAnsi="Times New Roman" w:cs="Times New Roman"/>
          <w:sz w:val="28"/>
          <w:szCs w:val="28"/>
        </w:rPr>
        <w:t>. Аннулирование у</w:t>
      </w:r>
      <w:r w:rsidRPr="00343F09">
        <w:rPr>
          <w:rFonts w:ascii="Times New Roman" w:hAnsi="Times New Roman" w:cs="Times New Roman"/>
          <w:sz w:val="28"/>
          <w:szCs w:val="28"/>
        </w:rPr>
        <w:t>каза о награждении государственной наградой, присвоении почетного звания Кыргызской Республики влечет за собой отмену всех социальных гарантий, установленных законодательством Кыргызской Республики для награжденных, со дня вступления в силу указа об аннулировании указа о награждении государственной наградой, присвоении почетного звания Кыргызской Республики, за исключением случая, предусм</w:t>
      </w:r>
      <w:r w:rsidR="00A56844">
        <w:rPr>
          <w:rFonts w:ascii="Times New Roman" w:hAnsi="Times New Roman" w:cs="Times New Roman"/>
          <w:sz w:val="28"/>
          <w:szCs w:val="28"/>
        </w:rPr>
        <w:t xml:space="preserve">отренного подпунктом 1 пункта </w:t>
      </w:r>
      <w:r w:rsidR="00A56844" w:rsidRPr="00AC6808">
        <w:rPr>
          <w:rFonts w:ascii="Times New Roman" w:hAnsi="Times New Roman" w:cs="Times New Roman"/>
          <w:sz w:val="28"/>
          <w:szCs w:val="28"/>
        </w:rPr>
        <w:t>75</w:t>
      </w:r>
      <w:r w:rsidRPr="00343F0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73661">
        <w:rPr>
          <w:rFonts w:ascii="Times New Roman" w:hAnsi="Times New Roman" w:cs="Times New Roman"/>
          <w:sz w:val="28"/>
          <w:szCs w:val="28"/>
        </w:rPr>
        <w:t>. В случае аннулирования У</w:t>
      </w:r>
      <w:r w:rsidR="004E4FD5" w:rsidRPr="00343F09">
        <w:rPr>
          <w:rFonts w:ascii="Times New Roman" w:hAnsi="Times New Roman" w:cs="Times New Roman"/>
          <w:sz w:val="28"/>
          <w:szCs w:val="28"/>
        </w:rPr>
        <w:t>каза Президента Кыргызской Республики государственная награда, нагрудный знак к почетному званию Кыргызской Республики и документы к ним, врученные ли</w:t>
      </w:r>
      <w:r w:rsidR="00B73661">
        <w:rPr>
          <w:rFonts w:ascii="Times New Roman" w:hAnsi="Times New Roman" w:cs="Times New Roman"/>
          <w:sz w:val="28"/>
          <w:szCs w:val="28"/>
        </w:rPr>
        <w:t>цу, в отношении которого издан У</w:t>
      </w:r>
      <w:r w:rsidR="004E4FD5" w:rsidRPr="00343F09">
        <w:rPr>
          <w:rFonts w:ascii="Times New Roman" w:hAnsi="Times New Roman" w:cs="Times New Roman"/>
          <w:sz w:val="28"/>
          <w:szCs w:val="28"/>
        </w:rPr>
        <w:t>каз Президента Кыргызской Республики, подлежат изъятию.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4E4FD5" w:rsidRPr="00343F09">
        <w:rPr>
          <w:rFonts w:ascii="Times New Roman" w:hAnsi="Times New Roman" w:cs="Times New Roman"/>
          <w:sz w:val="28"/>
          <w:szCs w:val="28"/>
        </w:rPr>
        <w:t>. Изъятые государственные награды и нагрудные знаки к почетным званиям Кыргызской Республики, а также документы к ним передаются в фонд государственных наград.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Государственные награды, изъятые правоохранительными и таможенными органами у лиц, незаконно владеющих ими, а также владелец которых не установлен, сдаются в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уполномоченное подразделение</w:t>
      </w:r>
      <w:r w:rsidR="004E4FD5" w:rsidRPr="00343F09">
        <w:rPr>
          <w:rFonts w:ascii="Times New Roman" w:hAnsi="Times New Roman" w:cs="Times New Roman"/>
          <w:sz w:val="28"/>
          <w:szCs w:val="28"/>
        </w:rPr>
        <w:t>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4E4FD5" w:rsidRPr="00343F09">
        <w:rPr>
          <w:rFonts w:ascii="Times New Roman" w:hAnsi="Times New Roman" w:cs="Times New Roman"/>
          <w:sz w:val="28"/>
          <w:szCs w:val="28"/>
        </w:rPr>
        <w:t>. На основании вступившего в силу приговора суда государственная награда, знак почетного звания Кыргызской Республики и документы к ним изымаются в порядке, установленном для исполнения приговора суда.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90</w:t>
      </w:r>
      <w:r w:rsidR="004E4FD5" w:rsidRPr="00343F09">
        <w:rPr>
          <w:rFonts w:ascii="Times New Roman" w:hAnsi="Times New Roman" w:cs="Times New Roman"/>
          <w:sz w:val="28"/>
          <w:szCs w:val="28"/>
        </w:rPr>
        <w:t>. При отмене приговора суда по реабилитирующим основаниям, в соответствии с которым награжденный лишен государстве</w:t>
      </w:r>
      <w:r w:rsidR="00B73661">
        <w:rPr>
          <w:rFonts w:ascii="Times New Roman" w:hAnsi="Times New Roman" w:cs="Times New Roman"/>
          <w:sz w:val="28"/>
          <w:szCs w:val="28"/>
        </w:rPr>
        <w:t>нной награды, изданный об этом У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каз Президента Кыргызской Республики подлежит отмене, а право на государственную награду, почетное звание Кыргызской Республики </w:t>
      </w:r>
      <w:r w:rsidR="00B73661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4E4FD5" w:rsidRPr="00343F09">
        <w:rPr>
          <w:rFonts w:ascii="Times New Roman" w:hAnsi="Times New Roman" w:cs="Times New Roman"/>
          <w:sz w:val="28"/>
          <w:szCs w:val="28"/>
        </w:rPr>
        <w:t>восстановлению.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4E4FD5" w:rsidRPr="00343F09">
        <w:rPr>
          <w:rFonts w:ascii="Times New Roman" w:hAnsi="Times New Roman" w:cs="Times New Roman"/>
          <w:sz w:val="28"/>
          <w:szCs w:val="28"/>
        </w:rPr>
        <w:t>. Восстановление в правах на государственную награду и почетное звание Кыргызской Республики производится по ходатайству лица, лишенного государственной награды, почетного звания Кыргызской Республики.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9</w:t>
      </w:r>
      <w:r w:rsidR="00641C07">
        <w:rPr>
          <w:rFonts w:ascii="Times New Roman" w:hAnsi="Times New Roman" w:cs="Times New Roman"/>
          <w:sz w:val="28"/>
          <w:szCs w:val="28"/>
        </w:rPr>
        <w:t>2</w:t>
      </w:r>
      <w:r w:rsidRPr="00343F09">
        <w:rPr>
          <w:rFonts w:ascii="Times New Roman" w:hAnsi="Times New Roman" w:cs="Times New Roman"/>
          <w:sz w:val="28"/>
          <w:szCs w:val="28"/>
        </w:rPr>
        <w:t xml:space="preserve">. О восстановлении в правах на государственную награду, почетное звание </w:t>
      </w:r>
      <w:r w:rsidR="00B73661">
        <w:rPr>
          <w:rFonts w:ascii="Times New Roman" w:hAnsi="Times New Roman" w:cs="Times New Roman"/>
          <w:sz w:val="28"/>
          <w:szCs w:val="28"/>
        </w:rPr>
        <w:t>Кыргызской Республики издается У</w:t>
      </w:r>
      <w:r w:rsidRPr="00343F09">
        <w:rPr>
          <w:rFonts w:ascii="Times New Roman" w:hAnsi="Times New Roman" w:cs="Times New Roman"/>
          <w:sz w:val="28"/>
          <w:szCs w:val="28"/>
        </w:rPr>
        <w:t>каз Президента Кыргызской Республики, при этом награжденному или его наследникам возвращаются государственная награда, нагрудный знак к почетному званию Кыргызской Республики и документы к ним.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B73661">
        <w:rPr>
          <w:rFonts w:ascii="Times New Roman" w:hAnsi="Times New Roman" w:cs="Times New Roman"/>
          <w:sz w:val="28"/>
          <w:szCs w:val="28"/>
        </w:rPr>
        <w:t>. После вступления в силу У</w:t>
      </w:r>
      <w:r w:rsidR="004E4FD5" w:rsidRPr="00343F09">
        <w:rPr>
          <w:rFonts w:ascii="Times New Roman" w:hAnsi="Times New Roman" w:cs="Times New Roman"/>
          <w:sz w:val="28"/>
          <w:szCs w:val="28"/>
        </w:rPr>
        <w:t>каза Президента Кыргызской Республики о восстановлении в правах на государственную награду, почетное звание Кыргызской Республики социальные гарантии награжденного с момента аннулирования указа о его награждении, государственная награда, почетное звание Кыргызской Республики подлежат восстановлению.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В случае обнаружения ошибки в написании имени (фамилии, имени, отчества) награжденного в </w:t>
      </w:r>
      <w:r w:rsidR="00B73661">
        <w:rPr>
          <w:rFonts w:ascii="Times New Roman" w:hAnsi="Times New Roman" w:cs="Times New Roman"/>
          <w:sz w:val="28"/>
          <w:szCs w:val="28"/>
          <w:lang w:val="ky-KG"/>
        </w:rPr>
        <w:t>У</w:t>
      </w:r>
      <w:proofErr w:type="spellStart"/>
      <w:r w:rsidR="004E4FD5" w:rsidRPr="00343F09">
        <w:rPr>
          <w:rFonts w:ascii="Times New Roman" w:hAnsi="Times New Roman" w:cs="Times New Roman"/>
          <w:sz w:val="28"/>
          <w:szCs w:val="28"/>
        </w:rPr>
        <w:t>казе</w:t>
      </w:r>
      <w:proofErr w:type="spellEnd"/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Президента Кыргызской Республики в него могут быть внесены соответствующие изменения.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F09">
        <w:rPr>
          <w:rFonts w:ascii="Times New Roman" w:hAnsi="Times New Roman" w:cs="Times New Roman"/>
          <w:sz w:val="28"/>
          <w:szCs w:val="28"/>
        </w:rPr>
        <w:t>9</w:t>
      </w:r>
      <w:r w:rsidR="00641C07">
        <w:rPr>
          <w:rFonts w:ascii="Times New Roman" w:hAnsi="Times New Roman" w:cs="Times New Roman"/>
          <w:sz w:val="28"/>
          <w:szCs w:val="28"/>
        </w:rPr>
        <w:t>5</w:t>
      </w:r>
      <w:r w:rsidRPr="00343F09">
        <w:rPr>
          <w:rFonts w:ascii="Times New Roman" w:hAnsi="Times New Roman" w:cs="Times New Roman"/>
          <w:sz w:val="28"/>
          <w:szCs w:val="28"/>
        </w:rPr>
        <w:t>. Внесение изменений в указы Президента Кыргызской Республики в связи с изменением фамилии, имени, отчества награжденного после выхода указа не допускается.</w:t>
      </w:r>
    </w:p>
    <w:p w:rsidR="004E4FD5" w:rsidRPr="00343F09" w:rsidRDefault="00B405E0" w:rsidP="00F012E9">
      <w:pPr>
        <w:pStyle w:val="tkZagolovok2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Глава 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7. Выдача дубликатов знаков и документов к государственным наградам, почетным званиям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</w:t>
      </w:r>
      <w:r w:rsidR="004E4FD5" w:rsidRPr="00343F09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Дубликаты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знаков 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государственных наград и почетных званий Кыргызской Республики могут быть выданы в случаях их утраты в боевой обстановке и в результате стихийного бедствия по ходатайству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уполномоченных </w:t>
      </w:r>
      <w:r w:rsidR="004E4FD5" w:rsidRPr="00343F09">
        <w:rPr>
          <w:rFonts w:ascii="Times New Roman" w:hAnsi="Times New Roman" w:cs="Times New Roman"/>
          <w:sz w:val="28"/>
          <w:szCs w:val="28"/>
        </w:rPr>
        <w:t>субъектов, представивших лицо к награждению государственной наградой, присвоению почетного звания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Дубликаты документов к государственным наградам, почетным званиям Кыргызской Республики взамен утерянных или при обнаружении ошибки в написании фамилии, имени, отчества награжденного выдаются награжденным по ходатайству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уполномоченных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субъектов, представивших лицо к награждению государственной наградой, присвоению почетного звания Кыргызской Республики.</w:t>
      </w:r>
    </w:p>
    <w:p w:rsidR="004E4FD5" w:rsidRPr="00AC6808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98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Награжденный может обратиться </w:t>
      </w:r>
      <w:r w:rsidR="009F12E8" w:rsidRPr="00AC6808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4E4FD5" w:rsidRPr="00AC6808">
        <w:rPr>
          <w:rFonts w:ascii="Times New Roman" w:hAnsi="Times New Roman" w:cs="Times New Roman"/>
          <w:sz w:val="28"/>
          <w:szCs w:val="28"/>
        </w:rPr>
        <w:t xml:space="preserve">в орган, представивший его к награждению, о выдаче дубликата знака и документа к государственной награде, почетному званию Кыргызской Республики с </w:t>
      </w:r>
      <w:r w:rsidR="009F12E8" w:rsidRPr="00AC6808">
        <w:rPr>
          <w:rFonts w:ascii="Times New Roman" w:hAnsi="Times New Roman" w:cs="Times New Roman"/>
          <w:sz w:val="28"/>
          <w:szCs w:val="28"/>
        </w:rPr>
        <w:t>указанием</w:t>
      </w:r>
      <w:r w:rsidR="004E4FD5" w:rsidRPr="00AC6808">
        <w:rPr>
          <w:rFonts w:ascii="Times New Roman" w:hAnsi="Times New Roman" w:cs="Times New Roman"/>
          <w:sz w:val="28"/>
          <w:szCs w:val="28"/>
        </w:rPr>
        <w:t xml:space="preserve"> обстоятельства утраты знака и документа к государственной награде, почетному званию Кыргызской Республики.</w:t>
      </w:r>
    </w:p>
    <w:p w:rsidR="004E4FD5" w:rsidRPr="00343F09" w:rsidRDefault="004E4FD5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AC6808">
        <w:rPr>
          <w:rFonts w:ascii="Times New Roman" w:hAnsi="Times New Roman" w:cs="Times New Roman"/>
          <w:sz w:val="28"/>
          <w:szCs w:val="28"/>
          <w:lang w:val="ky-KG"/>
        </w:rPr>
        <w:t>При утере или уни</w:t>
      </w:r>
      <w:r w:rsidR="0062579E" w:rsidRPr="00AC6808">
        <w:rPr>
          <w:rFonts w:ascii="Times New Roman" w:hAnsi="Times New Roman" w:cs="Times New Roman"/>
          <w:sz w:val="28"/>
          <w:szCs w:val="28"/>
          <w:lang w:val="ky-KG"/>
        </w:rPr>
        <w:t>ч</w:t>
      </w:r>
      <w:r w:rsidRPr="00AC6808">
        <w:rPr>
          <w:rFonts w:ascii="Times New Roman" w:hAnsi="Times New Roman" w:cs="Times New Roman"/>
          <w:sz w:val="28"/>
          <w:szCs w:val="28"/>
          <w:lang w:val="ky-KG"/>
        </w:rPr>
        <w:t xml:space="preserve">тожении </w:t>
      </w:r>
      <w:r w:rsidR="009F12E8" w:rsidRPr="00AC6808">
        <w:rPr>
          <w:rFonts w:ascii="Times New Roman" w:hAnsi="Times New Roman" w:cs="Times New Roman"/>
          <w:sz w:val="28"/>
          <w:szCs w:val="28"/>
          <w:lang w:val="ky-KG"/>
        </w:rPr>
        <w:t xml:space="preserve">документов к государственной награде, почетному званию Кыргызской Республики </w:t>
      </w:r>
      <w:r w:rsidR="00EB4BDD" w:rsidRPr="00AC6808">
        <w:rPr>
          <w:rFonts w:ascii="Times New Roman" w:hAnsi="Times New Roman" w:cs="Times New Roman"/>
          <w:sz w:val="28"/>
          <w:szCs w:val="28"/>
          <w:lang w:val="ky-KG"/>
        </w:rPr>
        <w:t>в результате стихийного бедствия</w:t>
      </w:r>
      <w:r w:rsidR="009F12E8" w:rsidRPr="00AC6808">
        <w:rPr>
          <w:rFonts w:ascii="Times New Roman" w:hAnsi="Times New Roman" w:cs="Times New Roman"/>
          <w:sz w:val="28"/>
          <w:szCs w:val="28"/>
          <w:lang w:val="ky-KG"/>
        </w:rPr>
        <w:t xml:space="preserve"> либо при других обстоятельствах, когда не было возможности</w:t>
      </w:r>
      <w:r w:rsidR="00EB4BDD" w:rsidRPr="00AC6808">
        <w:rPr>
          <w:rFonts w:ascii="Times New Roman" w:hAnsi="Times New Roman" w:cs="Times New Roman"/>
          <w:sz w:val="28"/>
          <w:szCs w:val="28"/>
          <w:lang w:val="ky-KG"/>
        </w:rPr>
        <w:t xml:space="preserve"> предотвратить утрату этих документов</w:t>
      </w:r>
      <w:r w:rsidR="00B7366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AC6808">
        <w:rPr>
          <w:rFonts w:ascii="Times New Roman" w:hAnsi="Times New Roman" w:cs="Times New Roman"/>
          <w:sz w:val="28"/>
          <w:szCs w:val="28"/>
          <w:lang w:val="ky-KG"/>
        </w:rPr>
        <w:t xml:space="preserve"> предоставляетс</w:t>
      </w:r>
      <w:r w:rsidR="00EB4BDD" w:rsidRPr="00AC6808">
        <w:rPr>
          <w:rFonts w:ascii="Times New Roman" w:hAnsi="Times New Roman" w:cs="Times New Roman"/>
          <w:sz w:val="28"/>
          <w:szCs w:val="28"/>
          <w:lang w:val="ky-KG"/>
        </w:rPr>
        <w:t>я справка из бюро находок или уполномоченного государственного органа в области чрезвычайных ситуаций</w:t>
      </w:r>
      <w:r w:rsidRPr="00AC680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4E4FD5" w:rsidRPr="00343F09">
        <w:rPr>
          <w:rFonts w:ascii="Times New Roman" w:hAnsi="Times New Roman" w:cs="Times New Roman"/>
          <w:sz w:val="28"/>
          <w:szCs w:val="28"/>
        </w:rPr>
        <w:t>. Органы, представившие лицо к награждению, после проверки обстоятельств утраты знаков и документов к государственным наградам, почетным званиям Кыргызской Республики и рассмотрения заявления о выдаче дубликата направляют свое ходатайство о выдаче дубликата, заявление</w:t>
      </w:r>
      <w:r w:rsidR="00113C01">
        <w:rPr>
          <w:rFonts w:ascii="Times New Roman" w:hAnsi="Times New Roman" w:cs="Times New Roman"/>
          <w:sz w:val="28"/>
          <w:szCs w:val="28"/>
        </w:rPr>
        <w:t xml:space="preserve">, </w:t>
      </w:r>
      <w:r w:rsidR="00113C01" w:rsidRPr="00AC6808">
        <w:rPr>
          <w:rFonts w:ascii="Times New Roman" w:hAnsi="Times New Roman" w:cs="Times New Roman"/>
          <w:sz w:val="28"/>
          <w:szCs w:val="28"/>
        </w:rPr>
        <w:t>соответствующие справки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 и копию паспорта награжденного в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уполномоченное подразделение</w:t>
      </w:r>
      <w:r w:rsidR="004E4FD5" w:rsidRPr="00343F09">
        <w:rPr>
          <w:rFonts w:ascii="Times New Roman" w:hAnsi="Times New Roman" w:cs="Times New Roman"/>
          <w:sz w:val="28"/>
          <w:szCs w:val="28"/>
        </w:rPr>
        <w:t>. В ходатайстве указываются обстоятельства утраты знаков и документов к государственным наградам, почетным званиям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100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. Дубликаты знаков государственных наград, почетных званий Кыргызской Республики выдаются с надписью </w:t>
      </w:r>
      <w:r w:rsidR="004E4FD5" w:rsidRPr="00343F09">
        <w:rPr>
          <w:rFonts w:ascii="Times New Roman" w:hAnsi="Times New Roman" w:cs="Times New Roman"/>
          <w:sz w:val="28"/>
          <w:szCs w:val="28"/>
        </w:rPr>
        <w:t>«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>дубликат</w:t>
      </w:r>
      <w:r w:rsidR="004E4FD5" w:rsidRPr="00343F09">
        <w:rPr>
          <w:rFonts w:ascii="Times New Roman" w:hAnsi="Times New Roman" w:cs="Times New Roman"/>
          <w:sz w:val="28"/>
          <w:szCs w:val="28"/>
        </w:rPr>
        <w:t>»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 на оборотной стороне знака.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4E4FD5" w:rsidRPr="00343F09">
        <w:rPr>
          <w:rFonts w:ascii="Times New Roman" w:hAnsi="Times New Roman" w:cs="Times New Roman"/>
          <w:sz w:val="28"/>
          <w:szCs w:val="28"/>
        </w:rPr>
        <w:t>. Дубликаты документов к государственным наградам, почетным званиям Кыргызской Республики выдаются на бланках действующих образцов документов с надписью «дубликат» в верхнем правом углу, подписываются председателем Комиссии и заверяются печатью Администрации Президента Кыргызской Республики.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4E4FD5" w:rsidRPr="00343F09">
        <w:rPr>
          <w:rFonts w:ascii="Times New Roman" w:hAnsi="Times New Roman" w:cs="Times New Roman"/>
          <w:sz w:val="28"/>
          <w:szCs w:val="28"/>
        </w:rPr>
        <w:t>. Дубликаты знаков и документов к государственным наградам, почетным званиям Кыргызской Республики уполномоченным подразделением направляются в орган, инициировавший ходатайство о выдаче дубликата, который обеспечивает их передачу награжденным.</w:t>
      </w:r>
    </w:p>
    <w:p w:rsidR="004E4FD5" w:rsidRPr="00343F09" w:rsidRDefault="00641C07" w:rsidP="00F012E9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. Дубликаты </w:t>
      </w:r>
      <w:r w:rsidR="004E4FD5" w:rsidRPr="00343F09">
        <w:rPr>
          <w:rFonts w:ascii="Times New Roman" w:hAnsi="Times New Roman" w:cs="Times New Roman"/>
          <w:sz w:val="28"/>
          <w:szCs w:val="28"/>
          <w:lang w:val="ky-KG"/>
        </w:rPr>
        <w:t xml:space="preserve">знаков </w:t>
      </w:r>
      <w:r w:rsidR="004E4FD5" w:rsidRPr="00343F09">
        <w:rPr>
          <w:rFonts w:ascii="Times New Roman" w:hAnsi="Times New Roman" w:cs="Times New Roman"/>
          <w:sz w:val="28"/>
          <w:szCs w:val="28"/>
        </w:rPr>
        <w:t xml:space="preserve">государственных наград, содержащих драгоценные металлы, не выдаются. </w:t>
      </w:r>
    </w:p>
    <w:p w:rsidR="004E4FD5" w:rsidRPr="00343F09" w:rsidRDefault="004E4FD5" w:rsidP="00F012E9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E4FD5" w:rsidRPr="00343F09" w:rsidRDefault="004E4FD5" w:rsidP="00F012E9">
      <w:pPr>
        <w:pStyle w:val="a3"/>
      </w:pPr>
    </w:p>
    <w:p w:rsidR="00645B06" w:rsidRDefault="00645B06" w:rsidP="00F012E9"/>
    <w:sectPr w:rsidR="00645B06" w:rsidSect="00F012E9">
      <w:footerReference w:type="default" r:id="rId7"/>
      <w:pgSz w:w="11906" w:h="16838"/>
      <w:pgMar w:top="1134" w:right="1416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35" w:rsidRDefault="00F72535">
      <w:r>
        <w:separator/>
      </w:r>
    </w:p>
  </w:endnote>
  <w:endnote w:type="continuationSeparator" w:id="0">
    <w:p w:rsidR="00F72535" w:rsidRDefault="00F7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9547"/>
      <w:docPartObj>
        <w:docPartGallery w:val="Page Numbers (Bottom of Page)"/>
        <w:docPartUnique/>
      </w:docPartObj>
    </w:sdtPr>
    <w:sdtEndPr/>
    <w:sdtContent>
      <w:p w:rsidR="000F05E1" w:rsidRDefault="006300A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3AE">
          <w:rPr>
            <w:noProof/>
          </w:rPr>
          <w:t>15</w:t>
        </w:r>
        <w:r>
          <w:fldChar w:fldCharType="end"/>
        </w:r>
      </w:p>
    </w:sdtContent>
  </w:sdt>
  <w:p w:rsidR="000F05E1" w:rsidRDefault="00F725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35" w:rsidRDefault="00F72535">
      <w:r>
        <w:separator/>
      </w:r>
    </w:p>
  </w:footnote>
  <w:footnote w:type="continuationSeparator" w:id="0">
    <w:p w:rsidR="00F72535" w:rsidRDefault="00F7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42A0"/>
    <w:multiLevelType w:val="hybridMultilevel"/>
    <w:tmpl w:val="12DCE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EC4CD3"/>
    <w:multiLevelType w:val="hybridMultilevel"/>
    <w:tmpl w:val="C2525B10"/>
    <w:lvl w:ilvl="0" w:tplc="15804A2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D34558"/>
    <w:multiLevelType w:val="hybridMultilevel"/>
    <w:tmpl w:val="04102BBE"/>
    <w:lvl w:ilvl="0" w:tplc="7AC8DC10">
      <w:start w:val="2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D5"/>
    <w:rsid w:val="0000534C"/>
    <w:rsid w:val="00015BA7"/>
    <w:rsid w:val="000161AB"/>
    <w:rsid w:val="00025F34"/>
    <w:rsid w:val="00026670"/>
    <w:rsid w:val="00030EE8"/>
    <w:rsid w:val="0004419B"/>
    <w:rsid w:val="00046244"/>
    <w:rsid w:val="00047B34"/>
    <w:rsid w:val="000528AA"/>
    <w:rsid w:val="00057F83"/>
    <w:rsid w:val="00062045"/>
    <w:rsid w:val="00072542"/>
    <w:rsid w:val="00076628"/>
    <w:rsid w:val="00076E89"/>
    <w:rsid w:val="000925F5"/>
    <w:rsid w:val="00096075"/>
    <w:rsid w:val="00097765"/>
    <w:rsid w:val="000A1749"/>
    <w:rsid w:val="000B09E6"/>
    <w:rsid w:val="000C59D4"/>
    <w:rsid w:val="000C72EA"/>
    <w:rsid w:val="000C78FD"/>
    <w:rsid w:val="000D319B"/>
    <w:rsid w:val="000D4A47"/>
    <w:rsid w:val="000D6A56"/>
    <w:rsid w:val="000E5D2B"/>
    <w:rsid w:val="000F170B"/>
    <w:rsid w:val="000F36AD"/>
    <w:rsid w:val="000F4A94"/>
    <w:rsid w:val="00101BB7"/>
    <w:rsid w:val="00102BA5"/>
    <w:rsid w:val="00107BF5"/>
    <w:rsid w:val="00110C49"/>
    <w:rsid w:val="00113C01"/>
    <w:rsid w:val="00116CD4"/>
    <w:rsid w:val="0012084B"/>
    <w:rsid w:val="00123406"/>
    <w:rsid w:val="00123894"/>
    <w:rsid w:val="00136C5B"/>
    <w:rsid w:val="0013760C"/>
    <w:rsid w:val="00137B8D"/>
    <w:rsid w:val="0014657C"/>
    <w:rsid w:val="0014673C"/>
    <w:rsid w:val="0015170C"/>
    <w:rsid w:val="0015774E"/>
    <w:rsid w:val="00167ED6"/>
    <w:rsid w:val="00170974"/>
    <w:rsid w:val="00183A9D"/>
    <w:rsid w:val="00183D8A"/>
    <w:rsid w:val="0018732E"/>
    <w:rsid w:val="00191162"/>
    <w:rsid w:val="00193F54"/>
    <w:rsid w:val="0019595C"/>
    <w:rsid w:val="00197EAE"/>
    <w:rsid w:val="001A0BB7"/>
    <w:rsid w:val="001A174F"/>
    <w:rsid w:val="001A2C3C"/>
    <w:rsid w:val="001A42B7"/>
    <w:rsid w:val="001A5537"/>
    <w:rsid w:val="001B20B2"/>
    <w:rsid w:val="001B4415"/>
    <w:rsid w:val="001C7DC3"/>
    <w:rsid w:val="001D002C"/>
    <w:rsid w:val="001D2228"/>
    <w:rsid w:val="001D2C04"/>
    <w:rsid w:val="001D5B69"/>
    <w:rsid w:val="001E0998"/>
    <w:rsid w:val="001F120A"/>
    <w:rsid w:val="001F3789"/>
    <w:rsid w:val="001F7207"/>
    <w:rsid w:val="002127FB"/>
    <w:rsid w:val="00213D6A"/>
    <w:rsid w:val="002140A8"/>
    <w:rsid w:val="00215583"/>
    <w:rsid w:val="00221C74"/>
    <w:rsid w:val="0022257C"/>
    <w:rsid w:val="00227280"/>
    <w:rsid w:val="00232209"/>
    <w:rsid w:val="002322C9"/>
    <w:rsid w:val="00243E66"/>
    <w:rsid w:val="00247A75"/>
    <w:rsid w:val="00252442"/>
    <w:rsid w:val="00252DEA"/>
    <w:rsid w:val="002565F9"/>
    <w:rsid w:val="00257632"/>
    <w:rsid w:val="00260FCF"/>
    <w:rsid w:val="00262D56"/>
    <w:rsid w:val="002679B6"/>
    <w:rsid w:val="00274015"/>
    <w:rsid w:val="00276FD2"/>
    <w:rsid w:val="0028347A"/>
    <w:rsid w:val="00285A1B"/>
    <w:rsid w:val="00285C1C"/>
    <w:rsid w:val="0029242E"/>
    <w:rsid w:val="00295999"/>
    <w:rsid w:val="002A051B"/>
    <w:rsid w:val="002A4E5A"/>
    <w:rsid w:val="002B1576"/>
    <w:rsid w:val="002C018B"/>
    <w:rsid w:val="002C410E"/>
    <w:rsid w:val="002C4434"/>
    <w:rsid w:val="002C4ACE"/>
    <w:rsid w:val="002D0AD3"/>
    <w:rsid w:val="002E42EE"/>
    <w:rsid w:val="002E50C4"/>
    <w:rsid w:val="002F0B07"/>
    <w:rsid w:val="002F3AB2"/>
    <w:rsid w:val="002F5858"/>
    <w:rsid w:val="002F7128"/>
    <w:rsid w:val="00301670"/>
    <w:rsid w:val="00303A46"/>
    <w:rsid w:val="00306311"/>
    <w:rsid w:val="00306D1D"/>
    <w:rsid w:val="00306E06"/>
    <w:rsid w:val="00314908"/>
    <w:rsid w:val="00314D62"/>
    <w:rsid w:val="00320DD6"/>
    <w:rsid w:val="0032116B"/>
    <w:rsid w:val="00322057"/>
    <w:rsid w:val="00322BEE"/>
    <w:rsid w:val="00326A72"/>
    <w:rsid w:val="0032718A"/>
    <w:rsid w:val="003339D2"/>
    <w:rsid w:val="00337DFE"/>
    <w:rsid w:val="003408C2"/>
    <w:rsid w:val="003555BE"/>
    <w:rsid w:val="003608A6"/>
    <w:rsid w:val="00361144"/>
    <w:rsid w:val="00367902"/>
    <w:rsid w:val="00383098"/>
    <w:rsid w:val="00383EF6"/>
    <w:rsid w:val="00384B1C"/>
    <w:rsid w:val="00390BAA"/>
    <w:rsid w:val="00391E66"/>
    <w:rsid w:val="00392D12"/>
    <w:rsid w:val="00393D0F"/>
    <w:rsid w:val="0039450F"/>
    <w:rsid w:val="00394716"/>
    <w:rsid w:val="003968E7"/>
    <w:rsid w:val="003A3616"/>
    <w:rsid w:val="003B58E7"/>
    <w:rsid w:val="003C1BEE"/>
    <w:rsid w:val="003C41F0"/>
    <w:rsid w:val="003C617D"/>
    <w:rsid w:val="003D082F"/>
    <w:rsid w:val="003D2928"/>
    <w:rsid w:val="003D374C"/>
    <w:rsid w:val="003F4755"/>
    <w:rsid w:val="004046C8"/>
    <w:rsid w:val="0040517D"/>
    <w:rsid w:val="00407479"/>
    <w:rsid w:val="00412042"/>
    <w:rsid w:val="004129B2"/>
    <w:rsid w:val="00412F6E"/>
    <w:rsid w:val="00414D49"/>
    <w:rsid w:val="00417CD9"/>
    <w:rsid w:val="00427648"/>
    <w:rsid w:val="00427F4B"/>
    <w:rsid w:val="00430A15"/>
    <w:rsid w:val="004334CB"/>
    <w:rsid w:val="004358A2"/>
    <w:rsid w:val="00440866"/>
    <w:rsid w:val="0044285E"/>
    <w:rsid w:val="00442D1D"/>
    <w:rsid w:val="00445B8E"/>
    <w:rsid w:val="00454C3D"/>
    <w:rsid w:val="00456A39"/>
    <w:rsid w:val="00461841"/>
    <w:rsid w:val="00463070"/>
    <w:rsid w:val="0046475E"/>
    <w:rsid w:val="00466B2F"/>
    <w:rsid w:val="004736C5"/>
    <w:rsid w:val="00474270"/>
    <w:rsid w:val="004823F1"/>
    <w:rsid w:val="004978CB"/>
    <w:rsid w:val="004A0C54"/>
    <w:rsid w:val="004A31A8"/>
    <w:rsid w:val="004A6F48"/>
    <w:rsid w:val="004C0C73"/>
    <w:rsid w:val="004C4425"/>
    <w:rsid w:val="004C4627"/>
    <w:rsid w:val="004D4A68"/>
    <w:rsid w:val="004D5ED9"/>
    <w:rsid w:val="004D717C"/>
    <w:rsid w:val="004E4FD5"/>
    <w:rsid w:val="004E59FD"/>
    <w:rsid w:val="00500EE4"/>
    <w:rsid w:val="00501214"/>
    <w:rsid w:val="00511307"/>
    <w:rsid w:val="00512D82"/>
    <w:rsid w:val="00513B20"/>
    <w:rsid w:val="00513B38"/>
    <w:rsid w:val="00532BF2"/>
    <w:rsid w:val="00533E9C"/>
    <w:rsid w:val="00541459"/>
    <w:rsid w:val="00544DA3"/>
    <w:rsid w:val="00544F66"/>
    <w:rsid w:val="005457BD"/>
    <w:rsid w:val="00550A66"/>
    <w:rsid w:val="00553854"/>
    <w:rsid w:val="00556ED1"/>
    <w:rsid w:val="005621B0"/>
    <w:rsid w:val="00562CE6"/>
    <w:rsid w:val="005637C2"/>
    <w:rsid w:val="00565C98"/>
    <w:rsid w:val="00566CDE"/>
    <w:rsid w:val="00566EBC"/>
    <w:rsid w:val="005670C7"/>
    <w:rsid w:val="00571262"/>
    <w:rsid w:val="00571A20"/>
    <w:rsid w:val="005774CB"/>
    <w:rsid w:val="005811C2"/>
    <w:rsid w:val="005811D7"/>
    <w:rsid w:val="005851E7"/>
    <w:rsid w:val="005A34D7"/>
    <w:rsid w:val="005C0846"/>
    <w:rsid w:val="005C2122"/>
    <w:rsid w:val="005D26D9"/>
    <w:rsid w:val="005D3907"/>
    <w:rsid w:val="005D3F95"/>
    <w:rsid w:val="005D6CA9"/>
    <w:rsid w:val="005E3E37"/>
    <w:rsid w:val="005E6A5F"/>
    <w:rsid w:val="005F10CB"/>
    <w:rsid w:val="005F6265"/>
    <w:rsid w:val="005F65BC"/>
    <w:rsid w:val="005F7611"/>
    <w:rsid w:val="005F77C4"/>
    <w:rsid w:val="006022F5"/>
    <w:rsid w:val="00611CD4"/>
    <w:rsid w:val="006123E7"/>
    <w:rsid w:val="00622F80"/>
    <w:rsid w:val="006254CF"/>
    <w:rsid w:val="0062579E"/>
    <w:rsid w:val="006300AC"/>
    <w:rsid w:val="00633685"/>
    <w:rsid w:val="0063487F"/>
    <w:rsid w:val="00636CD4"/>
    <w:rsid w:val="00641C07"/>
    <w:rsid w:val="006447B4"/>
    <w:rsid w:val="00645B06"/>
    <w:rsid w:val="006504CF"/>
    <w:rsid w:val="0065161A"/>
    <w:rsid w:val="00653B0A"/>
    <w:rsid w:val="00656ADF"/>
    <w:rsid w:val="006629CA"/>
    <w:rsid w:val="00667F27"/>
    <w:rsid w:val="0067080C"/>
    <w:rsid w:val="00670A5F"/>
    <w:rsid w:val="006711D5"/>
    <w:rsid w:val="00672A6A"/>
    <w:rsid w:val="00673C3D"/>
    <w:rsid w:val="00683DC3"/>
    <w:rsid w:val="006849E8"/>
    <w:rsid w:val="00686C0C"/>
    <w:rsid w:val="006912FC"/>
    <w:rsid w:val="0069528F"/>
    <w:rsid w:val="006965AA"/>
    <w:rsid w:val="006A08EC"/>
    <w:rsid w:val="006A3724"/>
    <w:rsid w:val="006B0C70"/>
    <w:rsid w:val="006B3A38"/>
    <w:rsid w:val="006B5BDF"/>
    <w:rsid w:val="006B5CD0"/>
    <w:rsid w:val="006B5D0A"/>
    <w:rsid w:val="006B6B56"/>
    <w:rsid w:val="006C380C"/>
    <w:rsid w:val="006E4F6A"/>
    <w:rsid w:val="006E5881"/>
    <w:rsid w:val="006E5C45"/>
    <w:rsid w:val="00700615"/>
    <w:rsid w:val="00701785"/>
    <w:rsid w:val="0070269A"/>
    <w:rsid w:val="00702FAA"/>
    <w:rsid w:val="00710034"/>
    <w:rsid w:val="00713FAC"/>
    <w:rsid w:val="00721B17"/>
    <w:rsid w:val="00726684"/>
    <w:rsid w:val="0073246C"/>
    <w:rsid w:val="00733DF6"/>
    <w:rsid w:val="00735754"/>
    <w:rsid w:val="0073634F"/>
    <w:rsid w:val="00736EE3"/>
    <w:rsid w:val="00737003"/>
    <w:rsid w:val="00743949"/>
    <w:rsid w:val="007461FD"/>
    <w:rsid w:val="007506D4"/>
    <w:rsid w:val="00757B73"/>
    <w:rsid w:val="007612DD"/>
    <w:rsid w:val="007624E6"/>
    <w:rsid w:val="00762C78"/>
    <w:rsid w:val="00773832"/>
    <w:rsid w:val="00785513"/>
    <w:rsid w:val="007907C5"/>
    <w:rsid w:val="00794556"/>
    <w:rsid w:val="007951F5"/>
    <w:rsid w:val="007A3F6D"/>
    <w:rsid w:val="007A42FC"/>
    <w:rsid w:val="007A57A2"/>
    <w:rsid w:val="007A7526"/>
    <w:rsid w:val="007B192C"/>
    <w:rsid w:val="007B1A86"/>
    <w:rsid w:val="007C01E0"/>
    <w:rsid w:val="007C02DA"/>
    <w:rsid w:val="007C24C2"/>
    <w:rsid w:val="007C4540"/>
    <w:rsid w:val="007D2575"/>
    <w:rsid w:val="007D74A4"/>
    <w:rsid w:val="007E5C60"/>
    <w:rsid w:val="008056A2"/>
    <w:rsid w:val="00805E04"/>
    <w:rsid w:val="00807BBE"/>
    <w:rsid w:val="00807BE7"/>
    <w:rsid w:val="00816BD4"/>
    <w:rsid w:val="00817277"/>
    <w:rsid w:val="00822CEB"/>
    <w:rsid w:val="00831D11"/>
    <w:rsid w:val="00835262"/>
    <w:rsid w:val="00836D96"/>
    <w:rsid w:val="00847C6C"/>
    <w:rsid w:val="008521B7"/>
    <w:rsid w:val="00852CED"/>
    <w:rsid w:val="00856F3C"/>
    <w:rsid w:val="008612A0"/>
    <w:rsid w:val="00861A91"/>
    <w:rsid w:val="00861D52"/>
    <w:rsid w:val="0086395C"/>
    <w:rsid w:val="00863E4F"/>
    <w:rsid w:val="00892564"/>
    <w:rsid w:val="00892A1D"/>
    <w:rsid w:val="008944A8"/>
    <w:rsid w:val="008955D0"/>
    <w:rsid w:val="008A62A4"/>
    <w:rsid w:val="008B110C"/>
    <w:rsid w:val="008B3BDC"/>
    <w:rsid w:val="008B3E7D"/>
    <w:rsid w:val="008B5837"/>
    <w:rsid w:val="008C0773"/>
    <w:rsid w:val="008C2CAD"/>
    <w:rsid w:val="008C3C5A"/>
    <w:rsid w:val="008C470C"/>
    <w:rsid w:val="008D3F77"/>
    <w:rsid w:val="008D4A3D"/>
    <w:rsid w:val="008D539F"/>
    <w:rsid w:val="008E4863"/>
    <w:rsid w:val="008F02A8"/>
    <w:rsid w:val="008F0A63"/>
    <w:rsid w:val="008F349E"/>
    <w:rsid w:val="008F41FD"/>
    <w:rsid w:val="008F5769"/>
    <w:rsid w:val="00900E72"/>
    <w:rsid w:val="00903610"/>
    <w:rsid w:val="009153AE"/>
    <w:rsid w:val="00916D94"/>
    <w:rsid w:val="0091749D"/>
    <w:rsid w:val="00925670"/>
    <w:rsid w:val="0092633C"/>
    <w:rsid w:val="009309E2"/>
    <w:rsid w:val="0093324F"/>
    <w:rsid w:val="00934307"/>
    <w:rsid w:val="00936D8D"/>
    <w:rsid w:val="0094076B"/>
    <w:rsid w:val="0094226E"/>
    <w:rsid w:val="00944C02"/>
    <w:rsid w:val="00952323"/>
    <w:rsid w:val="009542D7"/>
    <w:rsid w:val="00967506"/>
    <w:rsid w:val="00970338"/>
    <w:rsid w:val="00973DD1"/>
    <w:rsid w:val="0097599A"/>
    <w:rsid w:val="009820E4"/>
    <w:rsid w:val="00985D05"/>
    <w:rsid w:val="009962EA"/>
    <w:rsid w:val="009A6D71"/>
    <w:rsid w:val="009B33AA"/>
    <w:rsid w:val="009B6819"/>
    <w:rsid w:val="009C2043"/>
    <w:rsid w:val="009C65DA"/>
    <w:rsid w:val="009D08C7"/>
    <w:rsid w:val="009E0272"/>
    <w:rsid w:val="009E719F"/>
    <w:rsid w:val="009E74F2"/>
    <w:rsid w:val="009F12E8"/>
    <w:rsid w:val="009F6E4E"/>
    <w:rsid w:val="00A1288E"/>
    <w:rsid w:val="00A12EC2"/>
    <w:rsid w:val="00A2109C"/>
    <w:rsid w:val="00A21929"/>
    <w:rsid w:val="00A2615A"/>
    <w:rsid w:val="00A27B8A"/>
    <w:rsid w:val="00A27BBA"/>
    <w:rsid w:val="00A30191"/>
    <w:rsid w:val="00A30E3E"/>
    <w:rsid w:val="00A323C3"/>
    <w:rsid w:val="00A33DDC"/>
    <w:rsid w:val="00A34AB5"/>
    <w:rsid w:val="00A3691B"/>
    <w:rsid w:val="00A404C2"/>
    <w:rsid w:val="00A43C50"/>
    <w:rsid w:val="00A46C5B"/>
    <w:rsid w:val="00A511F9"/>
    <w:rsid w:val="00A513E4"/>
    <w:rsid w:val="00A533B7"/>
    <w:rsid w:val="00A56844"/>
    <w:rsid w:val="00A603F5"/>
    <w:rsid w:val="00A62D0C"/>
    <w:rsid w:val="00A65D22"/>
    <w:rsid w:val="00A674E6"/>
    <w:rsid w:val="00A70FDA"/>
    <w:rsid w:val="00A718EB"/>
    <w:rsid w:val="00A7523A"/>
    <w:rsid w:val="00A85617"/>
    <w:rsid w:val="00A86286"/>
    <w:rsid w:val="00A862B7"/>
    <w:rsid w:val="00A91C4E"/>
    <w:rsid w:val="00A92E2D"/>
    <w:rsid w:val="00A93CDF"/>
    <w:rsid w:val="00A9580F"/>
    <w:rsid w:val="00A95DA1"/>
    <w:rsid w:val="00AA717E"/>
    <w:rsid w:val="00AB12EF"/>
    <w:rsid w:val="00AB5B40"/>
    <w:rsid w:val="00AB662E"/>
    <w:rsid w:val="00AC371F"/>
    <w:rsid w:val="00AC462F"/>
    <w:rsid w:val="00AC6808"/>
    <w:rsid w:val="00AC7935"/>
    <w:rsid w:val="00AD1D0E"/>
    <w:rsid w:val="00AE1A77"/>
    <w:rsid w:val="00AE46A0"/>
    <w:rsid w:val="00AF0072"/>
    <w:rsid w:val="00AF245F"/>
    <w:rsid w:val="00AF25DB"/>
    <w:rsid w:val="00AF6B3E"/>
    <w:rsid w:val="00B02579"/>
    <w:rsid w:val="00B07BE8"/>
    <w:rsid w:val="00B13231"/>
    <w:rsid w:val="00B21714"/>
    <w:rsid w:val="00B23F8A"/>
    <w:rsid w:val="00B24C06"/>
    <w:rsid w:val="00B24DAE"/>
    <w:rsid w:val="00B32A33"/>
    <w:rsid w:val="00B34EB5"/>
    <w:rsid w:val="00B34EDF"/>
    <w:rsid w:val="00B35932"/>
    <w:rsid w:val="00B405E0"/>
    <w:rsid w:val="00B43291"/>
    <w:rsid w:val="00B4603D"/>
    <w:rsid w:val="00B506FA"/>
    <w:rsid w:val="00B51B53"/>
    <w:rsid w:val="00B5503F"/>
    <w:rsid w:val="00B56A7C"/>
    <w:rsid w:val="00B575F6"/>
    <w:rsid w:val="00B600EF"/>
    <w:rsid w:val="00B62244"/>
    <w:rsid w:val="00B63340"/>
    <w:rsid w:val="00B7176A"/>
    <w:rsid w:val="00B73661"/>
    <w:rsid w:val="00B73894"/>
    <w:rsid w:val="00B766D8"/>
    <w:rsid w:val="00B76814"/>
    <w:rsid w:val="00B801FB"/>
    <w:rsid w:val="00B87BCF"/>
    <w:rsid w:val="00BA1B0F"/>
    <w:rsid w:val="00BA284F"/>
    <w:rsid w:val="00BA457A"/>
    <w:rsid w:val="00BA4F4E"/>
    <w:rsid w:val="00BA679B"/>
    <w:rsid w:val="00BA6A0C"/>
    <w:rsid w:val="00BB6972"/>
    <w:rsid w:val="00BC1072"/>
    <w:rsid w:val="00BC1C08"/>
    <w:rsid w:val="00BC2B06"/>
    <w:rsid w:val="00BD123E"/>
    <w:rsid w:val="00BD3F7B"/>
    <w:rsid w:val="00BD757E"/>
    <w:rsid w:val="00BD7DBF"/>
    <w:rsid w:val="00BE3A2D"/>
    <w:rsid w:val="00BE5A9A"/>
    <w:rsid w:val="00BE691D"/>
    <w:rsid w:val="00BF002E"/>
    <w:rsid w:val="00BF3854"/>
    <w:rsid w:val="00BF555D"/>
    <w:rsid w:val="00C02A83"/>
    <w:rsid w:val="00C07D57"/>
    <w:rsid w:val="00C1006B"/>
    <w:rsid w:val="00C10427"/>
    <w:rsid w:val="00C12033"/>
    <w:rsid w:val="00C12C8B"/>
    <w:rsid w:val="00C1586C"/>
    <w:rsid w:val="00C33851"/>
    <w:rsid w:val="00C37711"/>
    <w:rsid w:val="00C402EC"/>
    <w:rsid w:val="00C41622"/>
    <w:rsid w:val="00C45AF5"/>
    <w:rsid w:val="00C564F5"/>
    <w:rsid w:val="00C57447"/>
    <w:rsid w:val="00C64F42"/>
    <w:rsid w:val="00C75532"/>
    <w:rsid w:val="00C7701F"/>
    <w:rsid w:val="00CA6375"/>
    <w:rsid w:val="00CA7C25"/>
    <w:rsid w:val="00CB1140"/>
    <w:rsid w:val="00CB511D"/>
    <w:rsid w:val="00CB6D8F"/>
    <w:rsid w:val="00CB77A2"/>
    <w:rsid w:val="00CC1468"/>
    <w:rsid w:val="00CC771A"/>
    <w:rsid w:val="00CD0A36"/>
    <w:rsid w:val="00CD2A4F"/>
    <w:rsid w:val="00CF0AAC"/>
    <w:rsid w:val="00CF0C8D"/>
    <w:rsid w:val="00CF46A5"/>
    <w:rsid w:val="00CF5CB7"/>
    <w:rsid w:val="00D02B28"/>
    <w:rsid w:val="00D03A10"/>
    <w:rsid w:val="00D17C4E"/>
    <w:rsid w:val="00D255D6"/>
    <w:rsid w:val="00D3081D"/>
    <w:rsid w:val="00D32FBE"/>
    <w:rsid w:val="00D34B62"/>
    <w:rsid w:val="00D351C5"/>
    <w:rsid w:val="00D35851"/>
    <w:rsid w:val="00D430BF"/>
    <w:rsid w:val="00D45733"/>
    <w:rsid w:val="00D466F4"/>
    <w:rsid w:val="00D51A1F"/>
    <w:rsid w:val="00D5208F"/>
    <w:rsid w:val="00D55117"/>
    <w:rsid w:val="00D6055C"/>
    <w:rsid w:val="00D60AB6"/>
    <w:rsid w:val="00D74B4D"/>
    <w:rsid w:val="00D76BDE"/>
    <w:rsid w:val="00D810DB"/>
    <w:rsid w:val="00D81303"/>
    <w:rsid w:val="00D8646C"/>
    <w:rsid w:val="00D91418"/>
    <w:rsid w:val="00D9559C"/>
    <w:rsid w:val="00DB3E53"/>
    <w:rsid w:val="00DC033C"/>
    <w:rsid w:val="00DC068C"/>
    <w:rsid w:val="00DC341E"/>
    <w:rsid w:val="00DD33FD"/>
    <w:rsid w:val="00DD36CB"/>
    <w:rsid w:val="00DD450A"/>
    <w:rsid w:val="00DE1F40"/>
    <w:rsid w:val="00DE6892"/>
    <w:rsid w:val="00DF1C34"/>
    <w:rsid w:val="00DF45D8"/>
    <w:rsid w:val="00DF6267"/>
    <w:rsid w:val="00E0016D"/>
    <w:rsid w:val="00E0145D"/>
    <w:rsid w:val="00E02AD6"/>
    <w:rsid w:val="00E05A63"/>
    <w:rsid w:val="00E05D06"/>
    <w:rsid w:val="00E062F9"/>
    <w:rsid w:val="00E0634A"/>
    <w:rsid w:val="00E06532"/>
    <w:rsid w:val="00E06D85"/>
    <w:rsid w:val="00E133E4"/>
    <w:rsid w:val="00E13DAB"/>
    <w:rsid w:val="00E13EDD"/>
    <w:rsid w:val="00E13EEE"/>
    <w:rsid w:val="00E202CD"/>
    <w:rsid w:val="00E20825"/>
    <w:rsid w:val="00E27E59"/>
    <w:rsid w:val="00E32CAD"/>
    <w:rsid w:val="00E416B1"/>
    <w:rsid w:val="00E43751"/>
    <w:rsid w:val="00E4477F"/>
    <w:rsid w:val="00E44871"/>
    <w:rsid w:val="00E51CAE"/>
    <w:rsid w:val="00E51DA8"/>
    <w:rsid w:val="00E56E5B"/>
    <w:rsid w:val="00E56EFB"/>
    <w:rsid w:val="00E57C72"/>
    <w:rsid w:val="00E71E97"/>
    <w:rsid w:val="00E738F7"/>
    <w:rsid w:val="00E76841"/>
    <w:rsid w:val="00E837A3"/>
    <w:rsid w:val="00E85E7C"/>
    <w:rsid w:val="00E86ED0"/>
    <w:rsid w:val="00E928E5"/>
    <w:rsid w:val="00EA433B"/>
    <w:rsid w:val="00EA7251"/>
    <w:rsid w:val="00EB100E"/>
    <w:rsid w:val="00EB4BDD"/>
    <w:rsid w:val="00EB7610"/>
    <w:rsid w:val="00EC13F1"/>
    <w:rsid w:val="00EC1C7B"/>
    <w:rsid w:val="00ED2AC7"/>
    <w:rsid w:val="00ED7E91"/>
    <w:rsid w:val="00EE113C"/>
    <w:rsid w:val="00EE4F78"/>
    <w:rsid w:val="00EF2DC0"/>
    <w:rsid w:val="00EF2EAB"/>
    <w:rsid w:val="00F0048C"/>
    <w:rsid w:val="00F012E9"/>
    <w:rsid w:val="00F0207D"/>
    <w:rsid w:val="00F03028"/>
    <w:rsid w:val="00F04BE9"/>
    <w:rsid w:val="00F176DE"/>
    <w:rsid w:val="00F208EC"/>
    <w:rsid w:val="00F2242E"/>
    <w:rsid w:val="00F300B9"/>
    <w:rsid w:val="00F32DC4"/>
    <w:rsid w:val="00F33F8A"/>
    <w:rsid w:val="00F41446"/>
    <w:rsid w:val="00F47EC5"/>
    <w:rsid w:val="00F505DC"/>
    <w:rsid w:val="00F52CF2"/>
    <w:rsid w:val="00F56F6B"/>
    <w:rsid w:val="00F6146C"/>
    <w:rsid w:val="00F67FE5"/>
    <w:rsid w:val="00F72535"/>
    <w:rsid w:val="00F75BEA"/>
    <w:rsid w:val="00F87A87"/>
    <w:rsid w:val="00F95BC1"/>
    <w:rsid w:val="00FA199F"/>
    <w:rsid w:val="00FA4206"/>
    <w:rsid w:val="00FA43DE"/>
    <w:rsid w:val="00FA67C3"/>
    <w:rsid w:val="00FA7035"/>
    <w:rsid w:val="00FB1A65"/>
    <w:rsid w:val="00FB1F2B"/>
    <w:rsid w:val="00FB1FE9"/>
    <w:rsid w:val="00FC4BF2"/>
    <w:rsid w:val="00FC5B2A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241D4-0C01-400D-901B-3D318ED5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D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FD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tkTekst">
    <w:name w:val="_Текст обычный (tkTekst)"/>
    <w:basedOn w:val="a"/>
    <w:rsid w:val="004E4FD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4E4FD5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E4F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E4FD5"/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113C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C0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34E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4881</Words>
  <Characters>27823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Торогелдиева Ширин</cp:lastModifiedBy>
  <cp:revision>2</cp:revision>
  <cp:lastPrinted>2024-03-18T05:15:00Z</cp:lastPrinted>
  <dcterms:created xsi:type="dcterms:W3CDTF">2024-04-05T05:12:00Z</dcterms:created>
  <dcterms:modified xsi:type="dcterms:W3CDTF">2024-04-05T05:12:00Z</dcterms:modified>
</cp:coreProperties>
</file>